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Julgado em: </w:t>
      </w:r>
      <w:r>
        <w:t xml:space="preserve">28/01/1998</w:t>
      </w:r>
    </w:p>
    <w:p/>
    <w:p>
      <w:r>
        <w:t xml:space="preserve">VENCIMENTOS DE DELEGADO FEDERAL COM O DE OFICIAL DE JUSTIÇA AVALIADOR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de afastamento da função feito pelo recorrente para freqüentar Curso de Formação Profissional na Polícia Federal foi deferido em 07-05-96, com base no art. 10, § 1º do Dec. 2.479/79. - Optou, então, o recorrente, na forma disposta no art. 2º do Decreto-lei nº 2.179/84, pelos vencimentos do cargo de Oficial de Justiça Avaliador, o cargo deste Tribunal de Justiça. - Ocorre que, no período de 15-07 a 02-10-96, em que esteve freqüentando o referido Curso, o recorrente recebeu da Academia de Polícia Federal a quantia de R$4.795,79, a título de auxílio financeiro, segundo comprova o documento ..., tendo sido, então, determinado o desconto em folha de pagamento dos valores recebidos, indevidamente, pelo recorrente (v. fls.). - É que, o art. 37, XVII da Constituição da República impossibilita a percepção de vencimentos cumulativos fora da hipótese enumerada no seu inciso XVI, valendo notar que o art. 15 da referida Medida Provisória alude a remuneração da classe inicial do cargo, como parâmetro para o auxílio financeiro. - Por estes motivos, improvejo o recurso. Julgado em 29-01-1998 Revista de Direito - TJRJ - Vol. 37, Pág. 142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da República no seu art. 37, inciso XVII, de forma clara, impossibilita a percepção de vencimentos cumulativos fora das hipóteses taxativas do inciso XVI do mesmo artigo. - Assim, a percepção de remuneração pela atividade de formação profissional pela União, impede o pagamento de salário pelo Tribunal de Justiça do Estado do Rio de Janeiro.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2026-09-10T23:16:34.148Z</dcterms:created>
  <dcterms:modified xsi:type="dcterms:W3CDTF">2026-09-10T23:16:34.148Z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