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INSTITUTO DE RESSEGUROS DO BRASIL</w:t>
      </w:r>
    </w:p>
    <w:p/>
    <w:p/>
    <w:p>
      <w:r>
        <w:t xml:space="preserve">ART. 11 DA LEI Nº 9.311 DE 24-10-1996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10.174, DE 09 DE JANEIRO DE 2001 Altera o art. 11 da Lei nº 9.311, de 24 de outubro de 1996, que institui a Contribuição Provisória sobre Movimentação ou Transmissão de Valores e de Crédito e Direitos de Natureza Financeira - CPMF, e dá outras providências. O PRESIDENTE DA REPÚBLICA Faço saber que o Congresso Nacional decreta e eu sanciono a seguinte Lei: Art. 1º O art. 11 da Lei nº 9.311, de 24 de outubro de 1996, passa a vigorar com as seguintes alterações: "Art. 11................................................................. ............................................................................" "§ 3º A Secretaria da Receita Federal resguardará, na forma da legislação aplicável à matéria, o sigilo das informações prestadas, facultada sua utilização para instaurar procedimento administrativo tendente a verificar a existência de crédito tributário relativo a impostos e contribuições e para lançamento, no âmbito do procedimento fiscal, do crédito tributário porventura existente, observado o disposto no art. 42 da Lei nº 9.430, de 27 de dezembro de 1996, e alterações posteriores." (NR) "§ 3º-A. (VETADO)" "........................................................................................................." Art. 2º Esta Lei entra em vigor na data de sua publicação. Brasília, 9 de janeiro de 2001; 180º da Independência e 113º da República. FERNANDO HENRIQUE CARDOSO Pedro Malan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2026-07-28T02:37:01.094Z</dcterms:created>
  <dcterms:modified xsi:type="dcterms:W3CDTF">2026-07-28T02:37:01.095Z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