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/>
    <w:p>
      <w:r>
        <w:t xml:space="preserve">DECRETO 1.141 DE 19-05-1994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3.799, DE 19 DE ABRIL DE 2001 Altera dispositivos do Decreto nº 1.141, de 19 de maio de 1994, que dispõe sobre as ações de proteção ambiental, saúde e apoio às atividades produtivas para as comunidades indígenas. O VICE-PRESIDENTE DA REPÚBLICA, no exercício do cargo de Presidente da República, usando das atribuições que lhe confere o art. 84, incisos IV e VI da Constituição, e tendo em vista o disposto nos incisos I, IV e V do art. 1º da Lei nº 5.371, de 5 de dezembro de 1967, e no art. 14 da Lei nº 9.649, de 27 de maio de 1998, DECRETA: Art. 1o Os arts 2o e 6o do Decreto no 1.141, de 19 de maio de 1994, passam a vigorar com a seguinte redação: "Art. 2o As ações de que trata este Decreto dar-se-ão mediante programas nacionais e projetos específicos, de forma integrada entre si e em relação às demais ações desenvolvidas em terras indígenas, elaborados e executados pelos Ministérios da Justiça, da Agricultura e do Abastecimento, do Meio Ambiente, da Cultura e do Desenvolvimento Agrário, ou por seus órgãos vinculados e entidades supervisionadas, em suas respectivas áreas de competência legal, com observância das normas estabelecidas pela Lei no 6.001, de 19 de dezembro de 1973." (NR) "Art. 6o A Comissão Intersetorial será constituída por: I - um representante do Ministério da Justiça, que a presidirá; II - um representante do Ministério da Agricultura e do Abastecimento; III - um representante do Ministério da Saúde; IV - um representante do Ministério do Meio Ambiente; V - um representante do Ministério da Cultura; VI - um representante do Ministério das Relações Exteriores; VII - um representante do Ministério do Desenvolvimento Agrário; VIII - um representante da Fundação Nacional do Índio; IX - um representante da Fundação Nacional de Saúde; e X - dois representantes da sociedade civil, vinculados a entidades de defesa dos interesses das comunidades indígenas. § 1o Cada representante terá um suplente. § 2o O Ministério da Justiça será representado pelo presidente da Fundação Nacional do Índio. § 3o Os representantes dos Ministérios serão indicados pelos respectivos titulares, e designados pelo Ministro de Estado da Justiça. § 4o O representante da Fundação Nacional do Índio e o suplente do presidente da Comissão serão indicados pelo presidente daquela Fundação, e designados pelo Ministro de Estado da Justiça. § 5o Os representantes da sociedade civil serão indicados, de comum acordo, pelas entidades de defesa dos interesses das comunidades indígenas, para mandato de um ano, e designados pelo Ministro de Estado da Justiça." (NR) Art. 2o Este Decreto entra em vigor na data de sua publicação. Art. 3o Fica revogado o art. 15 do Decreto no 1.141, de 19 de maio de 1994. Brasília, 19 de abril de 2001; 180o da Independência e 113o da República. MARCO ANTONIO DE OLIVEIRA MACIEL José Gregori Raul Bellens Jungmann Pinto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2026-10-26T03:10:29.258Z</dcterms:created>
  <dcterms:modified xsi:type="dcterms:W3CDTF">2026-10-26T03:10:29.258Z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