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PROCESSO ADMINISTRATIVO</w:t>
      </w:r>
    </w:p>
    <w:p>
      <w:r>
        <w:rPr>
          <w:i/>
          <w:iCs/>
          <w:color w:val="666666"/>
        </w:rPr>
        <w:t xml:space="preserve">DIREITO DE PETIÇÃO</w:t>
      </w:r>
    </w:p>
    <w:p/>
    <w:p/>
    <w:p>
      <w:r>
        <w:t xml:space="preserve">01. SERVIÇO DA UNIÃO NO EXTERIOR — PESSOAL CIVIL E MILITAR - RETRIBUIÇÃO E DIREITOS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5.809, DE 10 DE OUTUBRO DE 1972 Dispõe sobre a retribuição e direitos do pessoal civil e militar em serviço da União no exterior, e dá outras providências. O PRESIDENTE DA REPÚBLICA, faço saber que o CONGRESSO NACIONAL decreta e eu sanciono a Lei: CAPÍTULO I Disposições Preliminares Art. 1º Esta lei regula a retribuição no exterior e dispõe sobre outros direitos dos funcionários públicos e dos militares, em serviço da União no exterior. § 1º Para os efeitos desta lei considera-se servidor público o funcionário ou empregado público e o militar. § 2º O disposto nesta lei se aplica: a) aos servidores da Administração Federal Direta, regidos pela legislação trabalhista, da Administração Federal Indireta e das Fundações sob supervisão ministerial; b) aos servidores do Poder Legislativo, do Poder Judiciário e do Tribunal de Contas da União; c) no que couber, aos servidores do Distrito Federal, dos Estados e dos Municípios, bem como às pessoas sem vínculo com o serviço público, designados pelo Presidente da República. § 3º Os servidores de Empresa Pública e de Sociedade de Economia Mista são excluídos das disposições do § 2º, quando em serviço específico do órgão no exterior. § 4º É vedado ao pessoal referido nos parágrafos 1º e 2º deste artigo o pagamento, pelos cofres públicos, por motivo de serviço da União no exterior, de qualquer forma de retribuição, remuneração e outras vantagens ou indenizações não previstas nesta lei. Art. 2º Considera-se sede no exterior: I - no caso dos servidores do Ministério das Relações Exteriores, diplomatas ou não, e dos Adidos Militares e seus Adjuntos ou auxiliares, a cidade onde está localizada a sede da missão diplomática ou da repartição consular de sua lotação; II - nas comissões exercidas a bordo, o navio; e III - nos demais casos, a cidade, o município ou unidade correspondente da divisão territorial político-a dministrativa do país em que se situa a organização para a qual haja sido nomeado ou designado o servidor. Art. 3º O servidor em serviço no exterior - assim considerado aquele que se encontra em missão fora do País por ter sido nomeado ou designado para o desempenho ou exercício de cargo, função ou atividade no exterior - pode ser enquadrado em uma das seguintes missões ou atividades: I - quanto ao tipo: a) missão permanente; b) missão transitória; e c) missão eventual. II - quanto a natureza: a) diplomática; b) militar; e c) administrativa. Art. 4º. Considera-se permanente a missão na qual o servidor deve permanecer em serviço, no exterior, por prazo igual ou superior a 2 (dois) anos, em missão diplomática, em repartição consular ou em outra organização, militar ou civil, no desempenho ou exercício de cargo, função ou atividade, considerados permanentes em decreto do Poder Executivo. Parágrafo único. A designação para o exercício de missão permanente determina: a) a mudança de sede, do País para o exterior, ou de uma para outra sede no exterior; e b) para o servidor do Ministério das Relações Exteriores, também a alteração de sua lotação. Art. 5º Reputa-se transitória a missão na qual o servidor tem de permanecer em serviço no exterior, com ou sem mudança de sede, em uma das seguintes situações: I - designado para o exercício, em caráter provisório de missão considerada permanente; II - professor, assessor, instrutor ou monitor, por prazo inferior a 2 (dois) anos, em estabelecimento de ensino ou técnico-científico e, por qualquer prazo, estagiário ou aluno naqueles estabelecimentos ou organizações industriais; III - participante de viagem ou cruzeiro de instrução; IV - em missão de representação, de observação ou em organismo ou reuniões internacionais; V - comandante ou integrante de tripulação, contingente ou força, em missão operativa ou de adestramento, em país estrangeiro; e VI - em encargos especiais. § 1º A missão transitória com mudança de sede, pode ser: a) igual ou superior a 6 (seis) meses; b) inferior a 6 (seis) e superior ou igual a 3 (três) meses; e c) inferior a 3 (três) meses. § 2º As missões transitórias, sem mudança de sede, têm duração variável e, em princípio, inferior a 1 (um) ano. Art. 6º É eventual a missão na qual o servidor tem de permanecer em serviço, no exterior, em uma das seguintes situações, por período limitado a 90 (noventa) dias, sem mudança de sede ou alteração de sua lotação, sejam estas em território nacional, no exterior ou em navio: I - designado para o exercício, em caráter provisório, de missão considerada permanente ou transit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2026-10-26T02:25:00.535Z</dcterms:created>
  <dcterms:modified xsi:type="dcterms:W3CDTF">2026-10-26T02:25:00.535Z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