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MP 1.942-19 DE 26-06-2000</w:t>
      </w:r>
    </w:p>
    <w:p/>
    <w:p/>
    <w:p>
      <w:r>
        <w:t xml:space="preserve">CRIAÇÃO — FORMA DE CONSULTA PRÉVIA ÀS POPULAÇÕES LOCAIS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01, DE 09 DE NOVEMBRO DE 1967 Estabelece os requisitos mínimos de população e renda pública e a forma de consulta prévia às populações locais,para a criação de novos Municípios. O PRESIDENTE DA REPÚBLICA: Faço saber que o CONGRESSO NACIONAL decreta e eu sanciono a seguinte Lei Complementar: Art. 1º - A criação de Município depende de lei estadual que será precedida de comprovação dos requisitos estabelecidos nesta Lei e de consulta às populações interessadas. Parágrafo único - O processo de criação de Município terá início mediante representação dirigida à Assembléia Legislativa, assinada, no mínimo, por 100 (cem) eleitores, residentes ou domiciliados na área que se deseja desmembrar, com as respectivas firmas reconhecidas. Art. 2º - Nenhum Município será criado sem a verificação da existência, na respectiva área territorial, dos seguintes requisitos: I - população estimada, superior a 10.000 (dez mil) habitantes ou não inferior a 5 (cinco) milésimos da existente no Estado; II - eleitorado não inferior a 10% (dez por cento) da população; III - centro urbano já constituído, com número de casas superior a 200 (duzentas); IV - arrecadação, no último exercício, de 5 (cinco) milésimos da receita estadual de impostos. § 1º - Não será permitida a criarão de Município, desde que esta medida importe, para o Município ou Municípios de origem, na perda dos requisitos exigidos nesta Lei. § 2º - Os requisitos dos incisos I e III serão apurados pelo Instituto Brasileiro de Geografia e Estatística, o de nº II pelo Tribunal Regional Eleitoral do respectivo Estado e o de número IV, pelo órgão fazendário estadual. § 3º - As Assembléias Legislativas dos Estados requisitarão, dos órgãos de que trata o parágrafo anterior, as informações sobre as condições de que tratam os incisos I a IV e o § 1º deste artigo, as quais serão prestadas no prazo de 60 (sessenta) di as, a contar da data do recebimento. Art. 3º - As Assembléias Legislativas, atendidas as exigências do artigo anterior, determinarão a realização de plebiscito para consulta à população da área territorial a ser elevada à categoria de Município. Parágrafo único - A forma da consulta plebiscitária será regulada mediante resoluções expedidas pelos Tribunais Regionais Eleitorais, respeitados os seguintes preceitos: I - residência do votante há mais de 1 (um) ano, na área a ser desmembrada; II - cédula oficial, que conterá as palavras "Sim" ou "Não", indicando respectivamente a aprovação ou rejeição da criação do Município. Art. 4º - Para a criação de Município que resulte de fusão de área territorial integral de dois ou mais Municípios com a extinção destes, é dispensada a verificação dos requisitos do art. 2º. Parágrafo único - No caso deste artigo, o plebiscito consistirá na consulta às populações interessadas sobre sua concordância com a fusão e a sede do novo Município. Art. 5º - Somente será admitida a elaboração de lei que crie Município, se o resultado do plebiscito lhe tiver sido favorável pelo voto da maioria absoluta dos eleitores. § 1º - Os Municípios somente serão instalados com a posse do Prefeito, Vice-Prefeito e Vereadores, cuja eleição será simultânea com a daqueles Municípios já existentes, ressalvado o disposto no art. 16, § 1º, da Constituição. § 2º - A exigência deste artigo se estende ao caso de fusão de Municípios. Art. 6º - A criação de Município e suas alterações territoriais só poderão ser feitas quadrienalmente, no ano anterior ao da eleição municipal. Art. 7º - Não se inclui nas exigências desta Lei a criação de Municípios nos territórios federais. Art. 8º - A Lei que criar o novo Município definirá seus limites segundo linhas geodésicas entre pontos bem identificados ou acompanhando acidentes naturais. Art. 9º - Esta Lei entra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2026-06-17T14:19:26.279Z</dcterms:created>
  <dcterms:modified xsi:type="dcterms:W3CDTF">2026-06-17T14:19:26.279Z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