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Julgado em: </w:t>
      </w:r>
      <w:r>
        <w:t xml:space="preserve">08/11/1982</w:t>
      </w:r>
    </w:p>
    <w:p/>
    <w:p>
      <w:r>
        <w:t xml:space="preserve">VALOR DOS BENS — IMPUGNAÇÃO DA FAZENDA - SE IMPEDE A HOMOLOGAÇÃO DO DESQUITE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desquite amigável, em que os desquitandos acordaram sobre a partilha dos bens do casal atribuindo valores aos mesmos. Impugnou a Fazenda os valores atribuídos pelos desquitandos a seus bens, requerendo avaliação para efeito do pagamento do imposto de reposição, se devido. O pedido da Fazenda não foi acolhido por não indicar o valor dos bens partilhados. Parecer da douta Procuradoria da Justiça pelo provimento do recurso. - A impugnação da Fazenda não é obstáculo à homologação do desquite e da partilha dos bens do casal. Assim, prevê a Lei nº 7.019, de 31-08-1982, por ser aplicável, no que couber, ao inventário por desquite as regras do inventário "causa mortis". Nessa questão, cabe a aplicação da referida lei. Como não se trata de inventário "causa mortis", a solução mais desburocratizadora e que mais atende ao espírito da referida lei, é a homologação do desquite e da partilha, sem extração do formal de partilha, que dependerá da avaliação dos bens partilhados para efeito do cálculo do imposto de reposição, se devido. Essa é, pretorianamente, a interpretação mais razoável que atende aos interesses dos desquitandos e da Fazenda. - Mas, note-se: A avaliação deve estabelecer o valor dos bens partilhados na data da sentença homologatória do acordo. - Para tal fim é dado provimento parcial ao recurso. Julgado em 09-11-1982 Arquivo do Ementário Forense, TJ/1.146 EMFOR 420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impugnação da Fazenda não é obstáculo à homologação do desquite e da partilha. - O formal de partilha dependerá da avaliação, para efeito do pagamento do imposto de reposição, se devido.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2026-06-17T15:27:01.797Z</dcterms:created>
  <dcterms:modified xsi:type="dcterms:W3CDTF">2026-06-17T15:27:01.797Z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