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MORTE DE SERVIDOR CELETISTA</w:t>
      </w:r>
    </w:p>
    <w:p/>
    <w:p/>
    <w:p>
      <w:r>
        <w:t xml:space="preserve">PROVIMENTO DE CARGOS PÚBLICOS EFETIVOS — LIMITES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4.175, DE 27 DE MARÇO DE 2002 Estabelece limites para o provimento de cargos públicos efetivos no âmbito dos órgãos e entidades do Poder Executivo, e dá outras providências. O PRESIDENTE DA REPÚBLICA, no uso de suas atribuições que lhe confere o art. 84, incisos IV e VI, alínea "a", da Constituição, DECRETA: Art. 1º A seleção de candidatos para o ingresso no serviço público federal ocorrerá de modo a permitir a renovação contínua do quadro de pessoal, observada a disponibilidade orçamentária. § 1º A validade dos concursos públicos poderá ser de até um ano, prorrogável por igual período. § 2º O disposto no § 1º poderá aplicar-se aos concursos vigentes, a critério do Ministério do Planejamento, Orçamento e Gestão, desde que os respectivos editais não estabeleçam prazo mais longo. § 3º Durante o período de validade do concurso público, o Ministério do Planejamento, Orçamento e Gestão poderá autorizar a nomeação de candidatos aprovados e não convocados até o limite de cinqüenta por cento a mais do quantitativo original de vagas. Art. 2º Fica delegada competência ao Ministro de Estado do Planejamento, Orçamento e Gestão para autorizar a realização de concursos públicos e a nomeação de candidatos, bem como estabelecer as respectivas normas e procedimentos, exceto para ingresso na carreira de Diplomata, que serão autorizados pelo Ministro de Estado das Relações Exteriores, e nas carreiras de Advogado da União, de Procurador da Fazenda Nacional, de Assistente Jurídico da Advocacia-Geral da União e de Procurador Federal, que serão autorizados pelo Advogado-Geral da União. Art. 3º O órgão ou entidade interessado em realizar concurso público ou nomear candidato habilitado deverá apresentar à Secretaria de Gestão do Ministério do Planejamento, Orçamento e Gestão justificativa fundamentada, com indicação das vagas a serem providas e comprovação d a disponibilidade orçamentária. Parágrafo único. O disposto neste artigo não se aplica às carreiras de Diplomata, do Ministério das Relações Exteriores, e às de Advogado da União, Procurador da Fazenda Nacional, Assistente Jurídico e Procurador Federal, da Advocacia-Geral da União. Art. 4º O Sistema de Controle Interno do Poder Executivo Federal fiscalizará o cumprimento das disposições contidas neste Decreto. Art. 5º Este Decreto entra em vigor na data de sua publicação. Art. 6º Ficam revogados o art 3º do Decreto nº 86.364, de 14 de setembro de 1981, o Decreto nº 88.376, de 10 de junho de 1983, e o Decreto nº 2.373, de 10 de novembro de 1997. Brasília, de março de 2002; 181º da Independência e 114º da República. FERNANDO HENRIQUE CARDOSO Martus Tavares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2026-10-26T03:27:32.143Z</dcterms:created>
  <dcterms:modified xsi:type="dcterms:W3CDTF">2026-10-26T03:27:32.143Z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