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CONDENAÇÃO DA MUNICIPALIDADE</w:t>
      </w:r>
    </w:p>
    <w:p/>
    <w:p/>
    <w:p>
      <w:r>
        <w:t xml:space="preserve">DECRETO 3.457 DE 12-05-2000 — ANEXO - DISPOSITIVO - ALTERA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DECRETO Nº 4.312, DE 24 DE JULHO DE 2002 Dá nova redação a dispositivo do Anexo ao Decreto nº 3.457, de 12 de maio de 2000, que aprova o Estatuto Social da Empresa de Tecnologia e Informações da Previdência Social - DATAPREV. O PRESIDENTE DA REPÚBLICA, no uso da atribuição que lhe confere o art. 84, inciso VI, alínea "a", da Constituição, DECRETA: Art. 1º O inciso II do art. 9º do Anexo ao Decreto nº 3.457, de 12 de maio de 2000, passa a vigorar com a seguinte redação: "II - Diretoria-Executiva, composta do Presidente e de quatro Diretores, constituindo-se, para fins deliberativos, em Diretoria Colegiada;" (NR) Art. 2º Este Decreto entra em vigor na data de sua publicação. Brasília, 24 de julho de 2002; 181o da Independência e 114o da República. FERNANDO HENRIQUE CARDOSO Guilherme Gomes Dias José Cechin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2026-09-11T06:31:47.500Z</dcterms:created>
  <dcterms:modified xsi:type="dcterms:W3CDTF">2026-09-11T06:31:47.500Z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