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ENTIDADE FILANTRÓPICA</w:t>
      </w:r>
    </w:p>
    <w:p>
      <w:r>
        <w:rPr>
          <w:i/>
          <w:iCs/>
          <w:color w:val="666666"/>
        </w:rPr>
        <w:t xml:space="preserve">DECRETO 4.381 DE 17-09-2002</w:t>
      </w:r>
    </w:p>
    <w:p/>
    <w:p/>
    <w:p>
      <w:r>
        <w:t xml:space="preserve">EXERCÍCIO DAS FUNÇÕES PÚBLICAS — CONVENÇÃO INTERAMERICANA CONTRA A CORRUPÇÃO - NORMAS DE CONDUTA</w:t>
      </w:r>
    </w:p>
    <w:p/>
    <w:p>
      <w:pPr>
        <w:pStyle w:val="Heading2"/>
      </w:pPr>
      <w:r>
        <w:rPr>
          <w:b/>
          <w:bCs/>
        </w:rPr>
        <w:t xml:space="preserve">Ementa</w:t>
      </w:r>
    </w:p>
    <w:p>
      <w:r>
        <w:t xml:space="preserve">DECRETO Nº 4.410, DE 07 DE OUTUBRO DE 2002 Promulga a Convenção Interamericana contra a Corrupção, de 29 de março de 1996, com reserva para o art. XI, parágrafo 1º, inciso "c". O PRESIDENTE DA REPÚBLICA, no uso da atribuição que lhe confere o art. 84, inciso VIII, da Constituição, Considerando que o Congresso Nacional aprovou por meio do Decreto Legislativo no 152, de 25 de junho de 2002, o texto da Convenção Interamericana contra a Corrupção, adotada em Caracas, em 29 de março de 1996, com reserva para o art. XI, parágrafo 1o, inciso "c"; Considerando que a Convenção entrou em vigor, para o Brasil, em 24 de agosto de 2002, nos termos de seu artigo XXV; DECRETA: Art. 1o A Convenção Interamericana contra a Corrupção, adotada em Caracas, em 29 de março de 1996, apensa por cópia ao presente Decreto, será executada e cumprida tão inteiramente como nela se contém. Art. 2o São sujeitos à aprovação do Congresso Nacional quaisquer atos que possam resultar em revisão da referida Convenção, assim como quaisquer ajustes complementares que, nos termos do art. 49, inciso I, da Constituição, acarretem encargos ou compromissos gravosos ao patrimônio nacional. Art. 3o Este Decreto entra em vigor na data de sua publicação. Brasília, 7 de outubro de 2002; 181o da Independência e 114o da República. FERNANDO HENRIQUE CARDOSO Celso Lafer CONVENÇÃO INTERAMERICANA CONTRA A CORRUPÇÃO Preâmbulo OS ESTADOS MEMBROS DA ORGANIZAÇÃO DOS ESTADOS AMERICANOS, CONVENCIDOS de que a corrupção solapa a legitimidade das instituições públicas e atenta contra a sociedade, a ordem moral e a justiça, bem como contra o desenvolvimento integral dos povos; CONSIDERANDO que a democracia representativa, condição indispensável para a estabilidade, a paz e o desenvolvimento da região, exige, por sua própria natureza, o combate a to da forma de corrupção no exercício das funções públicas e aos atos de corrupção especificamente vinculados a seu exercício; PERSUADIDOS de que o combate à corrupção reforça as instituições democráticas e evita distorções na economia, vícios na gestão pública e deterioração da moral social; RECONHECENDO que, muitas vezes, a corrupção é um dos instrumentos de que se serve o crime organizado para concretizar os seus fins; CONVENCIDOS da importância de gerar entre a população dos países da região uma consciência em relação à existência e à gravidade desse problema e da necessidade de reforçar a participação da sociedade civil na prevenção e na luta contra a corrupção; RECONHECENDO que a corrupção, em alguns casos, se reveste de transcendência internacional, o que exige por parte dos Estados uma ação coordenada para combatê-la eficazmente; CONVENCIDOS da necessidade de adotar o quanto antes um instrumento internacional que promova e facilite a cooperação internacional para combater a corrupção e, de modo especial, para tomar as medidas adequadas contra as pessoas que cometam atos de corrupção no exercício das funções públicas ou especificamente vinculados a esse exercício, bem como a respeito dos bens que sejam fruto desses atos; PROFUNDAMENTE PREOCUPADOS com os vínculos cada vez mais estreitos entre a corrupção e as receitas do tráfico ilícito de entorpecentes, que ameaçam e corroem as atividades comerciais e financeiras legítimas e a sociedade, em todos os níveis; TENDO PRESENTE que, para combater a corrupção, é responsabilidade dos Estados erradicar a impunidade e que a cooperação entre eles é necessária para que sua ação neste campo seja efetiva; e DECIDIDOS a envidar todos os esforços para prevenir, detectar, punir e erradicar a corrupção no exercício das funções públicas e nos atos de corrupção especificamente vinculados a seu exercício, CONVIERAM em assinar a seguinte CONVENÇÃO INTERAMERICANA CONTRA A CORRUPÇÃO Artigo I Definições Para os fins desta Convenção, entende-se por: "Função pública" toda atividade, temporária ou permanente, remunerada ou honorária realizada por uma pessoa física em nome do Estado ou a serviço do Estado ou de suas entidades, em qualquer de seus níveis hierárquicos. "Funcionário público", "funcionário de governo" ou "servidor público" qualquer funcionário ou empregado de um Estado ou de suas entidades, inclusive os que tenham sido selecionados, nomeados ou eleitos para desempenhar atividades ou funções em nome do Estado ou a serviço do Estado em qualquer de seus níveis hierárquicos. "Bens" os ativos de qualquer tipo, quer sejam móveis ou imóveis, tangíveis ou intangíveis, e os documentos e instrumentos legais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2026-06-17T14:05:43.527Z</dcterms:created>
  <dcterms:modified xsi:type="dcterms:W3CDTF">2026-06-17T14:05:43.527Z</dcterms:modified>
</cp:coreProperties>
</file>

<file path=docProps/custom.xml><?xml version="1.0" encoding="utf-8"?>
<Properties xmlns="http://schemas.openxmlformats.org/officeDocument/2006/custom-properties" xmlns:vt="http://schemas.openxmlformats.org/officeDocument/2006/docPropsVTypes"/>
</file>