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EMBARGOS DE RETENÇÃO P/BENFEITORIAS</w:t>
      </w:r>
    </w:p>
    <w:p/>
    <w:p>
      <w:r>
        <w:rPr>
          <w:b/>
          <w:bCs/>
        </w:rPr>
        <w:t xml:space="preserve">Julgado em: </w:t>
      </w:r>
      <w:r>
        <w:t xml:space="preserve">16/08/1978</w:t>
      </w:r>
    </w:p>
    <w:p/>
    <w:p>
      <w:r>
        <w:t xml:space="preserve">AÇÃO PROPOSTA POR ESPÓLIO — INVENTÁRIO ULTIMADO - ILEGITIMIDADE DO AUTOR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o inventário e partilha da herança já se extinguiram ao ser ajuizada a causa e cessadas estavam assim, as funções da inventariante e a sua capacidade processual de representar o espólio em juízo. - Deveria a ação ser proposta pelos herdeiros, a quem o imóvel locado foi dado em partilha, sendo despicientes os argumentos deduzidos pelo apelante em afronta a regra de direito das sucessões enunciadas no art. 1.572 do Código Civil, quanto à oportunidade da transmissão da herança. - Se os bens se transmitem aos herdeiros desde a abertura da sucessão, não há por que falar-se aqui nas formalidades para o registro de seus formais de partilha, entrosadas com aspectos meramente dispositivos. - O que importa é a inexistência da herança, o seu deixar de ser que, pela divisão e entrega dos quinhões hereditários aos seus titulares resultante do desfazimento da universalidade jurídica, que, induvidosamente, fez extinguir-se a figura do inventariante e torna viciada a ulterior postulação em seu nome em juízo. - Com tais fundamentos, reforma-se a sentença apelada. - Dado provimento ao recurso, para julgar o autor carecedor da ação, condenando a ex-inventariante... nas custas e honorários advocatícios, de 10% sobre o valor da causa. Julgado em 17-08-1978 Arquivo do Ementário Forense, TA/202 EMENTÁRIO FORENSE, Novembro, 1979 - ANO XXXI -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Findo o processo de inventário e partilha, não podem em nome da herança ser proposta ação de despejo, para retomada do imóvel locado, ilegítima que é a atuação do ex-inventariante.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2026-10-26T02:47:59.881Z</dcterms:created>
  <dcterms:modified xsi:type="dcterms:W3CDTF">2026-10-26T02:47:59.881Z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