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27/12/1959</w:t>
      </w:r>
    </w:p>
    <w:p/>
    <w:p>
      <w:r>
        <w:t xml:space="preserve">LEVANTAMENTO FEITO COM BASE NO LIVRO "CAIXA" — TÍTULO DE DÍVIDA INSUFICIENTE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entender do relator, o "Termo" de Verificação do Débito, em que se baseia a habilitação do crédito na falência da agravada, é insuficiente para sua comprovação, consoante acórdão de que foi relator o Desembargador VIEIRA NETO, inserto na "Rev. dos Tribs.", vol. 247-283, visto não terem os institutos de previdência privilégio de que não goza o próprio Estado, de ver reconhecida a dívida sem que sua verificação preceda de processo regular. - Ademais disso, entendeu a Turma Julgadora, pela totalidade de seus componentes, que tendo sido a verificação do crédito procedida no Livro "Caixa" (fls.), que é mero livro auxiliar, sem que as parcelas constantes do "termo" de fls. tenham sido acompanhadas da indispensável discriminação, o crédito não restou suficientemente apurado, sendo de notar que o síndico, na impugnação de fls., firmou não ter encontrado livros para serem arrecadados, estando, por isso, o referido levantamento no Livro Caixa. Julgado em 28-12-1959 Revista dos Tribunais. Julho, 1960 - pág. 344 - vol. 297 EMENTÁRIO FORENSE. Março, 1961. Ano XIII. Nº 148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tida como líquida e certa a dívida do falido, por contribuições não recolhidas a instituto de previdência quando o levantamento é feito com base no livro "Caixa", sem as devidas especificações.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2026-10-16T16:14:01.043Z</dcterms:created>
  <dcterms:modified xsi:type="dcterms:W3CDTF">2026-10-16T16:14:01.043Z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