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COMÉRCIO DE ENTORPECENTES</w:t>
      </w:r>
    </w:p>
    <w:p>
      <w:r>
        <w:rPr>
          <w:i/>
          <w:iCs/>
          <w:color w:val="666666"/>
        </w:rPr>
        <w:t xml:space="preserve">ASSOCIAÇÃO PARA A PRÁTICA DO DELITO</w:t>
      </w:r>
    </w:p>
    <w:p/>
    <w:p/>
    <w:p>
      <w:r>
        <w:t xml:space="preserve">19. RECURSO — PREPARO - COMPROVAÇÃO NO MOMENTO DA INTERPOSIÇÃO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Súmula: 19 O PREPARO DO RECURSO HÁ DE SER COMPROVADO NO MOMENTO DE SUA INTERPOSIÇÃO, AINDA QUE REMANESÇA PARTE DO PRAZO PARA SEU EXERCITAMENTO, SOB PENA DE DESERÇÃO. Legislação: CPC, art. 511. Acórdão: 118160 Processo: 19980110035406APC Data de Publicação: 06/10/1999 Acórdão: 115895 Processo: 19990020009160AGI Data de Publicação: 04/08/1999 Acórdão: 114772 Processo: 19980020031680AGI Data de Publicação: 23/06/1999 Acórdão: 111564 Processo: APC4781498 Data de Publicação: 10/02/1999 Acórdão: 110135 Processo: APC4697797 Data de Publicação: 18/11/1998 Acórdão: 108087 Processo: APC4785898 Data de Publicação: 30/09/1998 Acórdão: 107281 Processo: APC4564197 Data de Publicação: 26/08/1998 Acórdão: 104737 Processo: APC4671497 Data de Publicação: 20/05/1998 Acórdão: 100771 Processo: APC3921396 Data de Publicação: 09/12/1997 Acórdão: 98061 Processo: APC4217096 Data de Publicação: 24/09/1997 Acórdão: 97447 Processo: AGI818497 Data de Publicação: 03/09/1997 Acórdão: 97058 Processo: APC4339096 Data de Publicação: 20/08/1997 Data de Publicação: 25/11/1999 Data de Publicação: 26/11/1999 Data de Publicação: 29/11/1999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2026-07-27T23:18:24.880Z</dcterms:created>
  <dcterms:modified xsi:type="dcterms:W3CDTF">2026-07-27T23:18:24.880Z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