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PESSOA JURÍDICA DE DIREITO PÚBLICO</w:t>
      </w:r>
    </w:p>
    <w:p>
      <w:r>
        <w:rPr>
          <w:i/>
          <w:iCs/>
          <w:color w:val="666666"/>
        </w:rPr>
        <w:t xml:space="preserve">INDENIZAÇÃO POR DANOS MORAIS</w:t>
      </w:r>
    </w:p>
    <w:p/>
    <w:p/>
    <w:p>
      <w:r>
        <w:t xml:space="preserve">JUIZADO ESPECIAL CÍVEL — SENTENÇA CONDENATÓRIA - DÍVIDA EXEQÜENDA - DESCUMPRIMENTO - CITAÇÃO - PAGAMENTO DO DÉBITO - NOMEAÇÃO DE BENS À PENHORA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EXCELENTÍSSIMO SENHOR DOUTOR JUIZ PRESIDENTE DO JUIZADO ESPECIAL CÍVEL DA COMARCA DE ...... Autos nº: ...... ......, já qualificada nos autos do processo sob o nº ....., de Reclamação, que move em face de ......, igualmente qualificada, por sua procuradora e advogada que a esta subscreve, vem, respeitosamente, à presença de V. Ex.ª expor e requerer o que segue: Até a presente data a Reclamada não efetuou o pagamento da importância de R$ ....., a qual foi condenada em sentença de fl.. Diante do exposto requer a V. Ex.ª a execução da integralidade da importância retro citada, acrescidas de juros e correção monetária, e para tanto requer a citação da Reclamada, para pagar o débito ou nomear bens a penhora, sob pena de não o fazendo serem penhorados tantos bens quantos bastem e forem necessários para garantir a dívida exequenda. Nestes Termos, Pede Deferimento. ....., ....... de ........ de ..... ...... OAB/....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2026-09-11T00:26:08.100Z</dcterms:created>
  <dcterms:modified xsi:type="dcterms:W3CDTF">2026-09-11T00:26:08.100Z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