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/>
    <w:p>
      <w:r>
        <w:t xml:space="preserve">ACIDENTE DE TRÂNSITO — INDENIZAÇÃO - TÍTULO JUDICIAL - SENTENÇA CONDENATÓRIA - ART. 604/CPC, 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DE .... ...., pessoa jurídica de Direito Privado, inscrita no CGC/MF sob o nº ...., sediada em ...., com sucursal nesta Cidade na Rua .... nº ...., por sua advogada adiante assinada, com escritório nesta Capital, na Rua .... nº ...., onde recebe intimações e notificações, vem, com o respeito e acatamento devidos, à V. Exa., propor a presente: EXECUÇÃO DE TÍTULO JUDICIAL o que faz com base no texto do artigo 604, inciso I do Código de Processo Civil brasileiro e nas demais disposições legais pertinentes à espécie, em face: ...., (qualificação), inscrito no CPF/MF sob o nº ...., portador da Cédula de Identidade/RG nº .... e ...., (qualificação), inscrita no CPF/MF sob o nº ...., portadora da Cédula de Identidade/RG nº ...., ambos residentes e domiciliados na Rua .... nº ...., em ...., pelos motivos adiante aduzidos: I - DOS FATOS a) A exeqüente é credora junto aos executados pela quantia certa e exigível de R$ .... (....) demonstrada no incluso memorial de cálculo, de acordo com sentença prolatada na audiência de instrução e julgamento ocorrida em .... de .... de ...., a qual decorreu o prazo "in albis", sem manifestação da executada para interposição de recurso de apelação, tendo, então, transitado em julgado. Aquela lide tem como escopo a indenização pelos prejuízos derivados de acidente automobilístico, ocorrido em .... de .... de ....; a autora sub-rogou-se em todos os direitos e obrigações do segurado, segundo se apurou na sentença ora enfrentada. A sentença julgando procedente a medida indenizatória encontra-se demonstrada às fls. .... e .... Sendo que neste decisório, houve a procedência da ação, com a condenação dos requeridos, .... e ...., ao pagamento da importância reclamada à Autora, sendo esta equivalente à R$ ...., mais correção monetária desde a propositura da ação e juros a partir da citação, custas e despesas processuais e honorários advocatícios fixad os em 15% do valor acima referido, devidamente atualizado. 2) Esgotados os meios suasórios para o recebimento desse crédito, resta a exeqüente recorrer ao Poder Judiciário para receber seu crédito, o que faz pela presente medida, utilizando-se do cálculo ora demonstrado, já se cumprindo o determinado no art.604 do Código de Processo Civil, esse na quantia de R$ .... (....). II - DO PEDIDO Com base no que foi exposto anteriormente e o que mais poderá ser suprido pelo notório saber jurídico de Vossa Excelência , invocando a legislação já anotada, requer respeitosamente: a) a citação do devedor, para que pague a dívida conforme MEMORIAL DE CÁLCULOS PARA EXECUÇÃO, anexo à presente e da qual faz parte integrante acrescido de correção até o efetivo pagamento, ou nomeie à penhora bens tantos quantos bastem para honrar a obrigação; b) sejam concedidos à exeqüente os benefícios do artigo 172, parágrafo 2º, do diploma processual civil a fim de possibilitar as diligências do Sr. Oficial de Justiça, além do horário e dias convencionais, caso haja necessidade de diligências do meirinho fora do horário normal de expediente. Termos em que Pede deferimento ...., .... de .... de .... ....................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2026-06-17T16:54:00.769Z</dcterms:created>
  <dcterms:modified xsi:type="dcterms:W3CDTF">2026-06-17T16:54:00.769Z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