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COM ACEITE</w:t>
      </w:r>
    </w:p>
    <w:p/>
    <w:p/>
    <w:p>
      <w:r>
        <w:t xml:space="preserve">TÍTULO EXTRAJUDICIAL — ART. 580/CPC - ART. 585/CPC - NOTA PROMISSÓRIA - ART. 993/CPC</w:t>
      </w:r>
    </w:p>
    <w:p/>
    <w:p>
      <w:pPr>
        <w:pStyle w:val="Heading2"/>
      </w:pPr>
      <w:r>
        <w:rPr>
          <w:b/>
          <w:bCs/>
        </w:rPr>
        <w:t xml:space="preserve">Ementa</w:t>
      </w:r>
    </w:p>
    <w:p>
      <w:r>
        <w:t xml:space="preserve">EXMO. SR. DR. JUIZ DE DIREITO DA ....ª VARA CÍVEL DA COMARCA DE .... ...., (qualificação), residente e domiciliado na Rua .... nº ...., na Cidade de ...., Estado do ....,vem, respeitosamente perante V. Ex.a., através de seu procurador infra firmado (doc. n.º ....), propor a presente: AÇÃO DE EXECUÇÃO POR QUANTIA CERTA contra ...., pessoa jurídica de direito privado, com inscrição no CGC/MF sob n.º .... estabelecida na cidade de ...., Estado do ...., na Rua .... nº ...., que deverá ser citada na pessoa de seu representante legal, ...., (qualificação), (doc. n.º ....) e o faz expondo e requerendo o seguinte: 1) O exeqüente é credor da executada da importância de R$ ...., conforme faz a inclusa nota promissória, vencida em .... de .... de .... e não paga (doc. n.º.... ). 2) Baldaram as tentativas de solução amigável intentadas no sentido de cobrar o valor referido. Ante o exposto, requer: a) a V. Exa. se digne determinar a expedição do competente mandado executivo, citando a executada, para que, em 24 horas, pague o principal, acrescido da correção monetária desde o vencimento do título executivo até a data do efetivo pagamento, observada a legislação vigente quando tal ocorrer, juros legais de mora, custas processuais, honorários advocatícios e demais cominações legais; ou, no mesmo prazo, nomeie bens a penhora suficientes ao pagamento reclamado, sob pena de não o fazendo, serem penhorados tantos de seus bens quantos bastem para a solução integral do pedido, ficando citado para todos os efeitos legais, prosseguindo-se até final, obedecidas as formalidades legais. b) provar o alegado através de todos os meios de prova em direito admitidas, especialmente a documental que ora se anexa, bem como a testemunhal e depoimento pessoal do representante legal da executada, se necessárias forem. Dá a causa, o valor de R$ .... Nestes termos, Pede Deferimento. ...., .... de .... de .... Pp.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2026-07-28T01:53:56.363Z</dcterms:created>
  <dcterms:modified xsi:type="dcterms:W3CDTF">2026-07-28T01:53:56.363Z</dcterms:modified>
</cp:coreProperties>
</file>

<file path=docProps/custom.xml><?xml version="1.0" encoding="utf-8"?>
<Properties xmlns="http://schemas.openxmlformats.org/officeDocument/2006/custom-properties" xmlns:vt="http://schemas.openxmlformats.org/officeDocument/2006/docPropsVTypes"/>
</file>