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/>
    <w:p>
      <w:r>
        <w:t xml:space="preserve">01. Preâmbulo
      Título I — Dos Princípios Fundamentais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PREÂMBULO Nós, representantes do povo brasileiro, reunidos em Assembléia Nacional Constituinte para instituir um Estado Democrático, destinado a assegurar o exercício dos direitos sociais e individuais, a liberdade, a segurança, o bem-estar, o desenvolvimento, a igualdade e a justiça como valores supremos de uma sociedade fraterna, pluralista e sem preconceitos, fundada na harmonia social e comprometida, na ordem interna e internacional, com a solução pacífica das controvérsias, promulgamos, sob a proteção de Deus, a seguinte CONSTITUIÇÃO DA REPÚBLICA FEDERATIVA DO BRASIL. TÍTULO I Dos Princípios Fundamentais Art. 1º A República Federativa do Brasil, formada pela união indissolúvel dos Estados e Municípios e do Distrito Federal, constitui-se em Estado Democrático de Direito e tem como fundamentos: I - a soberania; II - a cidadania III - a dignidade da pessoa humana; IV - os valores sociais do trabalho e da livre iniciativa; V - o pluralismo político. Parágrafo único. Todo o poder emana do povo, que o exerce por meio de representantes eleitos ou diretamente, nos termos desta Constituição. Art. 2º São Poderes da União, independentes e harmônicos entre si, o Legislativo, o Executivo e o Judiciário. Art. 3º Constituem objetivos fundamentais da República Federativa do Brasil: I - construir uma sociedade livre, justa e solidária; II - garantir o desenvolvimento nacional; III - erradicar a pobreza e a marginalização e reduzir as desigualdades sociais e regionais; IV - promover o bem de todos, sem preconceitos de origem, raça, sexo, cor, idade e quaisquer outras formas de discriminação. Art. 4º A República Federativa do Brasil rege-se nas suas relações internacionais pelos seguintes princípios: I - independência nacional; II - prevalência dos direitos humanos; III - autodeterminação dos povos; IV - não-intervenção; V - igualdade entre os Estados; VI - defesa da paz; VII - solução pacífica dos conflitos; VIII - repúdio ao terrorismo e ao racismo; IX - cooperação entre os povos para o progresso da humanidade; X - concessão de asilo político. Parágrafo único. A República Federativa do Brasil buscará a integração econômica, política, social e cultural dos povos da América Latina, visando à formação de uma comunidade latino-americana de nações. TÍTULO II Dos Direitos e Garantias Fundamentais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2026-07-28T01:45:19.200Z</dcterms:created>
  <dcterms:modified xsi:type="dcterms:W3CDTF">2026-07-28T01:45:19.200Z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