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SENTENÇA DE PROCESSO CAUTELAR</w:t>
      </w:r>
    </w:p>
    <w:p/>
    <w:p/>
    <w:p>
      <w:r>
        <w:t xml:space="preserve">07. Título III — Da Organização do Estado
      Capítulo I - Da Organização Político-Administrativa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 Organização do Estado CAPÍTULO I DA ORGANIZAÇÃO POLÍTICO-ADMINISTRATIVA Art. 18. A organização político-administrativa da República Federativa do Brasil compreende a União, os Estados, o Distrito Federal e os Municípios, todos autônomos, nos termos desta Constituição. § 1º - Brasília é a Capital Federal. § 2º - Os Territórios Federais integram a União, e sua criação, transformação em Estado ou reintegração ao Estado de origem serão reguladas em lei complementar. § 3º - Os Estados podem incorporar-se entre si, subdividir-se ou desmembrar-se para se anexarem a outros, ou formarem novos Estados ou Territórios Federais, mediante aprovação da população diretamente interessada, através de plebiscito, e do Congresso Nacional, por lei complementar. "§ 4º A criação, a incorporação, a fusão e o desmembramento de Municípios preservarão a continuidade e a unidade histórico-cultural do ambiente urbano, far-se-ão por lei estadual, obedecidos os requisitos previstos em Lei Complementar estadual, e dependerão de consulta prévia, mediante plebiscito, às populações diretamente interessadas." § 4º A criação, a incorporação, a fusão e o desmembramento de Municípios, far-se-ão por lei estadual, dentro do período determinado por Lei Complementar Federal, e dependerão de consulta prévia, mediante plebiscito, às populações dos Municípios envolvidos, após divulgação dos Estudos de Viabilidade Municipal, apresentados e publicados na forma da lei. (Redação dada pela Emenda Constitucional nº 15, de 1996) Art. 19. É vedado à União, aos Estados, ao Distrito Federal e aos Municípios: I - estabelecer cultos religiosos ou igrejas, subvencioná-los, embaraçar-lhes o funcionamento ou manter com eles ou seus representantes relações de dependência ou aliança, ressalvada, na forma da lei, a colaboração de interesse público; II - recusar fé aos documentos público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2026-10-26T03:45:57.602Z</dcterms:created>
  <dcterms:modified xsi:type="dcterms:W3CDTF">2026-10-26T03:45:57.602Z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