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DIREITO DOS PAIS</w:t>
      </w:r>
    </w:p>
    <w:p/>
    <w:p/>
    <w:p>
      <w:r>
        <w:t xml:space="preserve">EXECUÇÃO DE ALIMENTOS — MANDADO DE CITAÇÃO - EXECUTADO JUNTA COMPROVANTE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AUTOS n. ... ..., já qualificado nos autos supracitados , por seus advogados, em atenção ao despacho de fls. 85 e MANDADO DE CITAÇÃO, informar e requerer o que segue : - Que o valor de R$ ... que integralizava o Valor total de R$ ..., referente ao pagamento da pensão alimentícia do mês de ..., fora efetivado consoante comprovante em anexo, e portanto está o executado em dia com a sua obrigação alimentícia. Termos em que,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2026-10-26T03:06:54.829Z</dcterms:created>
  <dcterms:modified xsi:type="dcterms:W3CDTF">2026-10-26T03:06:54.829Z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