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PROCESSO DE EXECUÇÃO</w:t>
      </w:r>
    </w:p>
    <w:p>
      <w:r>
        <w:rPr>
          <w:i/>
          <w:iCs/>
          <w:color w:val="666666"/>
        </w:rPr>
        <w:t xml:space="preserve">MEDIDA CAUTELAR INCIDENTAL</w:t>
      </w:r>
    </w:p>
    <w:p/>
    <w:p/>
    <w:p>
      <w:r>
        <w:t xml:space="preserve">DIREITO DE FAMÍLIA — ALIMENTOS - PAGAMENTO DE PENSÃO ALIMENTÍCIA - IMPOSSIBILIDADE - JUSTIFICATIVA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JUIZ DE DIREITO DA ...ª VARA DE FAMÍLIA E SUCESSÕES DA COMARCA DA CAPITAL Processo nº ... ..., já qualificado nos autos da Ação de Execução de Alimentos, que lhe promove seus filhos ... e ..., a primeira assistida e o segundo representado por sua genitora ..., vem, por seu advogado infra-assinado, justificar a impossibilidade de efetuar o pagamento das pensões alimentícias devidas, conforme expõe abaixo: Na época do acordo firmado em decorrência da separação judicial, o Executado se comprometeu a pagar a título de pensão alimentícia aos exeqüentes, o valor referente a um (01) salário mínimo, que deveria ser depositado até o dia dez (10) de cada mês. Ocorre que o Executado está desempregado desde ..., conforme cópia da Carteira de Trabalho em anexo, realizando somente alguns serviços eventuais que praticamente não o possibilita cumprir regularmente com a obrigação assumida, encontrando atualmente em dificuldades financeiras para quitar o débito ora em execução. Mas mesmo assim tem contribuído com o valor da pensão na medida do possível, os exeqüentes cobram a pensão alimentícia devida desde ..., conforme demonstrado na inicial, sendo que no mês de ..., o Executado efetuou um depósito na conta bancária da representante dos Exeqüentes, no valor de R$ ..., conforme cópia do recibo em anexo, valor este que dispunha na época. É de se observar entretanto que os exeqüentes cobram valores que já receberam, e mesmo encontrando grande dificuldade o executado tem contribuído sim para os alimentos de seus filhos, não no valor estipulado judicialmente, mas na medida do possível de seus proventos. DO PEDIDO Diante do exposto, REQUER: Seja acolhida a presente justificativa, pelos argumentos já demonstrados, encontrando-se em dificuldades financeiras para pagamento do referido débito, eximindo-o de qualquer penalidade. Há de se ressaltar entretanto que assim que o executado conseguir algum ganho, depositará os valores refere nte a pensão. Seja concedido os benefícios da Justiça Gratuita, conforme declaração anexa. Protesta provar o alegado por todos os meios de prova em Direito admitidas em especial documental e pericial. NESTES TERMOS, Pede e Espera Deferimento ..., .../.../... 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2026-09-11T01:51:53.040Z</dcterms:created>
  <dcterms:modified xsi:type="dcterms:W3CDTF">2026-09-11T01:51:53.040Z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