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CONSÓRCIO DE AUTOMÓVEIS</w:t>
      </w:r>
    </w:p>
    <w:p>
      <w:r>
        <w:rPr>
          <w:i/>
          <w:iCs/>
          <w:color w:val="666666"/>
        </w:rPr>
        <w:t xml:space="preserve">MINISTÉRIO DA FAZENDA</w:t>
      </w:r>
    </w:p>
    <w:p/>
    <w:p/>
    <w:p>
      <w:r>
        <w:t xml:space="preserve">DISPÕE SOBRE O PLEBISCITO PREVISTO NO ART. 2º DO ATO DAS DISPOSIÇÕES CONSTITUCIONAIS TRANSITÓRIAS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N.º 2, DE 25 DE AGOSTO DE 1992 * Dispõe sobre o plebiscito previsto no art. 2.º do Ato das Disposições Constitucionais Transitórias. As mesas da Câmara dos Deputados e do Senado Federal, nos termos do § 3.º do art. 60 da Constituição Federal, promulgam a seguinte Emenda ao texto constitucional: Artigo único. O plebiscito de que trata o art. 2.º do Ato das Disposições Constitucionais Transitórias realizar-se-á no dia 21 de abril de 1993. § 1.º A forma e o sistema de governo definidos pelo plebiscito terço vigência em 1.º de janeiro de 1995. § 2.º A lei poderá dispor sobre a realização do plebiscito, inclusive sobre a gratuidade da livre divulgação das formas e sistemas de governo, através dos meios de comunicação de massa concessionários ou permissionários de serviço público, assegurada igualdade de tempo e paridade de horários. § 3.º A norma constante do parágrafo anterior não exclui a competência do Tribunal Superior Eleitoral para expedir instruções necessárias á realização da consulta plebiscitária. Brasília, em 25 de agosto de 1992. A Mesa da Câmara dos Deputados Deputado Ibsen Pinheiro - Presidente A Mesa do Senado Federal Senador Mauro Benevides - Presidente * Publicada no Diário Oficial da União, de 1/9/1992.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2026-10-26T02:13:03.004Z</dcterms:created>
  <dcterms:modified xsi:type="dcterms:W3CDTF">2026-10-26T02:13:03.004Z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