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DIREITO COMERCIAL — FALÊNCIA - MASSA FALIDA - INTIMAÇÃO DO SÍNDICO - EMBARGOS DE RETENÇÃO  POR BENFEITORIA</w:t>
      </w:r>
    </w:p>
    <w:p/>
    <w:p>
      <w:pPr>
        <w:pStyle w:val="Heading2"/>
      </w:pPr>
      <w:r>
        <w:rPr>
          <w:b/>
          <w:bCs/>
        </w:rPr>
        <w:t xml:space="preserve">Ementa</w:t>
      </w:r>
    </w:p>
    <w:p>
      <w:r>
        <w:t xml:space="preserve">Excelentíssimo Senhor Doutor Juiz de Direito da .....ª Vara da Fazenda Pública, Falências e Concordatas da Comarca de ............. Autos processuais n.º ....... Embargante: .............. Embargado: ................. ............., ex-sócio-gerente da anterior empresa ..................., hoje com autos falenciais em trâmite perante este Douto Juízo de Direito, por seu bastante procurador judicial, infra-assinado, com o devido acato e respeito VEM perante Vossa Excelência REQUERER a intimação do Sr. Síndico da Massa Falida, para que dê cumprimento ao r. despacho de fls. 273 exarado no presente procedimento de Embargos de Retenção por Benfeitoria, movido por ...................., ali identificado, requerendo o prosseguimento do feito, na exata forma processualmente legislada.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2026-07-27T23:54:18.288Z</dcterms:created>
  <dcterms:modified xsi:type="dcterms:W3CDTF">2026-07-27T23:54:18.288Z</dcterms:modified>
</cp:coreProperties>
</file>

<file path=docProps/custom.xml><?xml version="1.0" encoding="utf-8"?>
<Properties xmlns="http://schemas.openxmlformats.org/officeDocument/2006/custom-properties" xmlns:vt="http://schemas.openxmlformats.org/officeDocument/2006/docPropsVTypes"/>
</file>