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LOCAÇÃO COMERCIAL</w:t>
      </w:r>
    </w:p>
    <w:p/>
    <w:p/>
    <w:p>
      <w:r>
        <w:t xml:space="preserve">CONTRATO INTERNACIONAL — CONTRATO DE LOCAÇÃO DE OBRA - CONSTRUÇÃO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LOCACION DE OBRA Entre el Sr. . . . . . . . . . . . . . . . , quien acredita identidad con . . . . . N° . . . . . . . . . . , con domicilio real en la Ciudad de Provincia de . . . . . . . . . . . . . . . , en la calle . . . . . . . . . . . . . . . N° . . . . . , a quien en adelante se designará como "EL COMITENTE" por una parte; y por la otra la sociedad " . . . . . . . . . . . " domiciliada en la Ciudad de . . . . . . . . . . . . . . . , provincia de . . . . . . . . . . . . . . . , calle . . . . . . . . . . . . N° . . . . . representada en este acto por el Presidente del Directorio Sr. . . . . . . . . . . . . . . . , quien acredita identidad con . . . . . N° . . . . . , a mérito del Poder General Amplio de Administración y Disposición que en este acto exhibe, pasado ante el Escribano Don . . . . . . . . . . . . . . . al folio . . . . . . . . del Registro N° . . . . . . . . . . del Partido de . . . . . . . . . . . . . . . a su cargo, el que contiene facultades suficientes para este acto y que declara vigente en todas sus partes; a quien en adelante se designará "LA EMPRESA", por la otra, se ha convenido en celebrar el presente contrato de Construcción sujeto a las siguientes cláusulas: - - - - - PRIMERA: OBJETO DEL CONTRATO: El comitente ha resuelto refaccionar, decorar y construir en los edificios actualmente construidos en el predio comprendido entre las calles . . . . . . . . . . . . . . . y . . de la localidad de . . . . . . . . . . . . . . . , Provincia de . . . . . . . . . . . . . . . , la siguiente obra: . . . . . . . . . . , para lo cual encomienda al contratista la ejecución de dichas obras en las condiciones que se indican en los artículos subsiguientes. - - - - - SEGUNDA: FORMA DE CONTRATACION: La construcción se realizará por "ajuste alzado", vale decir por el precio global y total que se deja indicado en la cláusula quinta. - - - - - TERCERA: DIRECCION DE LA OBRA: La empresa designa al Arquitecto . . . . . . . . . . . . . . . , Matrícula Profesional N° . . . . . . . . . . , Director Técnico de la Obra y representante de la misma frente a las autoridades municipales. - - - - - Serán funciones del Director de Obra las siguientes: a) Medir los terrenos; b) Estudiar las reglamentaciones municipales; c) Confeccionar todos los planos necesarios para definir perféctamente la obra. en forma de que la empresa pueda efectuar la obra tal cual fue proyectada, en todos sus detalles; d) Redactar las especificaciones de todos los rubros con el mismo criterio del inciso anterior. - - - - CUARTA: DOCUMENTOS DEL CONTRATO: Son documentos del contrato y se firman de conformidad, el presupuesto y las especificaciones técnicas con sus páginas uno a . . . . . y los siguientes planos: . . . . . . . . . . . . . . . - - - - - QUINTA: IMPORTE DEL CONTRATO: La obra se contrata por el importe global de pesos . . . . . . . . . ($ . . . . . . . . . . . . . . . ) comprometiéndose la empresa a terminarla de acuerdo a las especificaciones técnicas por este régimen. Al sólo efecto de referirse a las cuotas de pago se desglosa este precio en tres rubros: Obra l. Pesos . . . . . . . . . . . . . . . ($ . . . . . . . . . . ), (. . . . . % del total).-. Obra2. Pesos . . . . . . . . . . . . . . . ($ . . . . . . . . . . ), (. . . . . % del total).- Obra3. Pesos . . . . . . . . . . . . . . . ($ . . . . . . . . . . ), ( . . . . . % del total). - - - - - SEXTA: FORMA DE PAGO: A la firma del presente contrato el . . . . . % del mismo de acuerdo al siguiente detalle: pesos . . . . . . . . . . . . . . . ($ . . . . . . . . . . ) en efectivo y pesos . . . . . . . . . . . . . . . ($. .) en pagarés, totalizando la suma de pesos . . . . . . . . . . . . . . . ($ . . . . . . . . . . ). Los pagarés que se reciben son los numerados del 1 al . . . . . con vencimientos y montos que se detallan en recibo adjunto y firmado por el Sr. . . . . . . . . . . . . . . . y el Sr. . . . . . . . . . . . . . . . , en representación de " . . . . . . . . . . . " por la otra. - - - - - A la terminación de cada obra u obras se labrará el acta de recepción provisoria y el comitente, se compromete a abonar el . . . . . % correspondiente y proporcional de cada una de ellas y de acuerdo a los montes establecidos en la cláusula quinta, montos que se establecen pagar en cuotas documentadas según el siguiente detalle : el día de .......... $ el día (le .......... $ el día de .......... $ el día de .......... $ A los treinta [lías de la recepción provisoria se labrará el 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2026-09-10T22:21:12.740Z</dcterms:created>
  <dcterms:modified xsi:type="dcterms:W3CDTF">2026-09-10T22:21:12.740Z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