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re 18</w:t>
      </w:r>
    </w:p>
    <w:p/>
    <w:p>
      <w:r>
        <w:t xml:space="preserve">PROGRAMA NACIONAL DE INCLUSÃO DE JOVENS — PROJOVEM - INSTITUI - CONSELHO NACIONAL DA JUVENTUDE - CNJ E SECRETARIA NACIONAL DE JUVENTUDE - CRIA - LEIS 10.683/2003 E 10.429/2002 - ALTERA</w:t>
      </w:r>
    </w:p>
    <w:p/>
    <w:p>
      <w:pPr>
        <w:pStyle w:val="Heading2"/>
      </w:pPr>
      <w:r>
        <w:rPr>
          <w:b/>
          <w:bCs/>
        </w:rPr>
        <w:t xml:space="preserve">Ementa</w:t>
      </w:r>
    </w:p>
    <w:p>
      <w:r>
        <w:t xml:space="preserve">LEI Nº 11.129, DE 30 DE JUNHO DE 2005 Institui o Programa Nacional de Inclusão de Jovens - ProJovem; cria o Conselho Nacional da Juventude - CNJ e a Secretaria Nacional de Juventude; altera as Leis nºs 10.683, de 28 de maio de 2003, e 10.429, de 24 de abril de 2002; e dá outras providências. O PRESIDENTE DA REPÚBLICA Faço saber que o Congresso Nacional decreta e eu sanciono a seguinte Lei: Art. 1º Fica instituído, no âmbito da Secretaria-Geral da Presidência da República, o Programa Nacional de Inclusão de Jovens - ProJovem, programa emergencial e experimental, destinado a executar ações integradas que propiciem aos jovens brasileiros, na forma de curso previsto no art. 81 da Lei nº 9.394, de 20 de dezembro de 1996, elevação do grau de escolaridade visando a conclusão do ensino fundamental, qualificação profissional voltada a estimular a inserção produtiva cidadã e o desenvolvimento de ações comunitárias com práticas de solidariedade, exercício da cidadania e intervenção na realidade local. § 1º O ProJovem terá validade pelo prazo de 2 (dois) anos, devendo ser avaliado ao término do 2º (segundo) ano, com o objetivo de assegurar a qualidade do Programa. § 2º O Programa poderá ser prorrogado pelo prazo previsto no § 1º deste artigo, de acordo com as disponibilidades orçamentárias e financeiras da União. § 3º A certificação da formação dos alunos, no âmbito do ProJovem, obedecerá à legislação educacional em vigor. § 4º As organizações juvenis participarão do desenvolvimento das ações comunitárias referidas no caput deste artigo, conforme disposto em Ato do Poder Executivo. Art. 2º O ProJovem destina-se a jovens com idade entre 18 (dezoito) e 24 (vinte e quatro) anos que atendam, cumulativamente, aos seguintes requisitos: I - tenham concluído a 4ª (quarta) série e não tenham concluído a 8ª (oitava) série do ensino fundamental; II - não tenham vínculo empregatício. § 1º Quando o número de inscrições superar o de vagas oferecidas pelo programa, será realizado sorteio público para preenchê-las, com ampla divulgação do resultado. § 2º Fica assegurada ao jovem portador de deficiência a participação no ProJovem e o atendimento de sua necessidade especial, desde que atendidas as condições previstas neste artigo. Art. 3º A execução e a gestão do ProJovem dar-se-ão, no âmbito federal, por meio da conjugação de esforços entre a Secretaria-Geral da Presidência da República, que o coordenará, e os Ministérios da Educação, do Trabalho e Emprego e do Desenvolvimento Social e Combate à Fome, observada a intersetorialidade, e sem prejuízo da participação de outros órgãos e entidades do Poder Executivo Federal. Parágrafo único. No âmbito local, a execução e a gestão do ProJovem dar-se-ão por meio da conjugação de esforços entre os órgãos públicos das áreas de educação, de trabalho, de assistência social e de juventude, observada a intersetorialidade, sem prejuízo da participação das secretarias estaduais de juventude, onde houver, e de outros órgãos e entidades do Poder Executivo Estadual e Municipal, do Poder Legislativo e da sociedade civil. Art. 4º Para fins de execução do ProJovem, a União fica autorizada a realizar convênios, acordos, ajustes ou outros instrumentos congêneres com órgãos e entidades da administração pública dos Estados, do Distrito Federal e dos Municípios, bem como com entidades de direito público e privado sem fins lucrativos, observada a legislação pertinente. Art. 5º Fica a União autorizada a conceder auxílio financeiro aos beneficiários do ProJovem. § 1º O auxílio financeiro a que se refere o caput deste artigo será de R$ 100,00 (cem reais) mensais por jovem beneficiário, por um período máximo de 12 (doze) meses ininterruptos, enquanto estiver matriculado no curso previsto no art. 1º desta Lei. § 2º É vedada a cumulatividade da percepção do auxílio financeiro a que se refere o caput deste artigo com benefícios de natureza semelhante recebidos em decorrência de outros programas federais, permitida a opção por apenas 1 (um) deles, nos termos do Ato do Poder Executivo previsto no art. 8º desta Lei. Art. 6º Instituição financeira oficial será o Agente Operador do ProJovem, nas condições a serem pactuadas com o Governo Federal, obedecidas as formalidades legais. Art. 7º As despesas com a execução do ProJovem correrão à conta das dotações orçamentárias consignadas anualmente no orçamento da Presidência da República, observados os limites de movimentação, de empenho e de pagamento da programação orçamentária e financei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2026-07-27T23:58:08.315Z</dcterms:created>
  <dcterms:modified xsi:type="dcterms:W3CDTF">2026-07-27T23:58:08.315Z</dcterms:modified>
</cp:coreProperties>
</file>

<file path=docProps/custom.xml><?xml version="1.0" encoding="utf-8"?>
<Properties xmlns="http://schemas.openxmlformats.org/officeDocument/2006/custom-properties" xmlns:vt="http://schemas.openxmlformats.org/officeDocument/2006/docPropsVTypes"/>
</file>