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PARCERIA AGRÍCOLA</w:t>
      </w:r>
    </w:p>
    <w:p/>
    <w:p/>
    <w:p>
      <w:r>
        <w:t xml:space="preserve">PRAZO INDETERMINADO — SALÁRIO IN NATURA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Pelo presente instrumento particular de Contrato de Trabalho Rural, ............. empresa rural (ou Fazenda.....)..................., com sede na localidade de .......... ......................, cidade de.........Estado de....., inscrita no ............./MF sob n.º..., denominada a seguir Empregadora, e ......................, domiciliado na ...................., n.º....., cidade de.........., Estado de, portador da CTPS n.º...., série......., doravante designado Empregado, celebram o presente Contrato Individual de Trabalho por prazo indeterminado, conforme legislação trabalhista em vigor, regido pelas cláusulas abaixo: 1ª - O Empregado é contratado para exercer as funções de ............, mas declara que exercerá qualquer outra atividade compatível com suas condições pessoais. 2ª - A remuneração do Empregado será de R$...........mensais. 3ª - O Empregado autoriza o desconto em seus salários das importâncias que lhe forem adiantadas pelo empregador para pagamento de consultas médicas, compra de medicamentos e outras, bem como de valores correspondentes ao fornecimento de produtos alimentícios produzidos pela Empregadora, como leite, carne e ovos. 4ª - A Empregadora se reserva o direito de descontar do salário do Empregado as importâncias correspondentes aos danos que este vier a causar por dolo, imprudência, imperícia ou negligência. 5ª - O Empregado se obriga a trabalhar 8(oito) horas por dia e 44 (quarenta e quatro) horas semanais, nos horários que mais convier à Empregadora, concordando desde logo com a prorrogação ou compensação desse horário, se assim for necessário. 6ª - O Empregado poderá ser transferido de local de trabalho, se assim for necessário, inclusive com a mudança de domicílio. 7ª - O Empregado se obriga a respeitar a praxe de serviço em vigor, adotado pela Empregadora. 8ª - Constituirão motivos para imediata dispensa do empregado, além dos previstos em lei, a embriaguez ou as vias de fato praticadas durante o serv iço. 9ª - As partes elegem o Foro desta Comarca, como competente para dirimir quaisquer litígios oriundos deste contrato. Estando, assim, justos e contratados, Empregado e Empregadora firmam o presente em duas vias de igual teor, na presença das testemunhas abaixo. Local e Data: Empregadora Empregado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2026-06-17T16:54:03.020Z</dcterms:created>
  <dcterms:modified xsi:type="dcterms:W3CDTF">2026-06-17T16:54:03.020Z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