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</w:t>
      </w:r>
    </w:p>
    <w:p>
      <w:r>
        <w:rPr>
          <w:i/>
          <w:iCs/>
          <w:color w:val="666666"/>
        </w:rPr>
        <w:t xml:space="preserve">RESERVA DE DOMÍNIO</w:t>
      </w:r>
    </w:p>
    <w:p/>
    <w:p/>
    <w:p>
      <w:r>
        <w:t xml:space="preserve">RESERVA DE DOMÍNIO — PREÇO - PAGAMENTO PONTUAL - EQUIPAMENTO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VENDA COM RESERVA DE DOMÍNIO Pelo presente instrumento particular de contrato de Venda com reserva de domínio, datado de ... , ... , as partes, a saber: I - ... , uma sociedade organizada sob as leis da República Federativa do Brasil, com sede na cidade de ... , Estado do ... , na Rua ... , inscrita no CNPJ/MF nº ... , representada por seu sócio-gerente: ... , brasileiro , casado, médico, residente e domiciliado na cidade de ... , Estado do ... , na Rua ... , inscrito no CPF/MF sob nº ... , e portador da Carteira de Identidade RG nº ... expedida pela ... ; doravante neste instrumento denominados "COMPRADOR"; II - ... , uma sociedade organizada de acordo com as leis do Estado de ... , com sede na Rua ... , na cidade de ... , Estado de ... , CEP ... , doravante neste instrumento denominada "VENDEDORA"; III - ... , acima qualificado, e sua esposa ... , brasileira, casada, gerente administrativa, residente e domiciliada na cidade de ... , Estado do ... , na Rua ... , inscrita no CPF/MF sob nº ... , e portadora da Carteira de Identidade RG nº ... expedida pela ... ; neste instrumento denominados "Fiadores". As partes têm entre si justo e contratado: 1. Venda. (a) A Vendedora se obriga a vender e o Comprador se obriga a comprar da Vendedora, por este instrumento, um ... , descrito na fatura pró-forma datada de ... de ... de ... e no Anexo I do presente contrato, acompanhado dos complementos e acessórios (conjuntamente, o "Equipamento"), a prazo, de acordo com os termos e condições abaixo estipulados. De forma a assegurar o pagamento pontual do preço ajustado e de todas as obrigações resultantes deste Contrato, o Comprador e Vendedor expressamente Instituem e aceitam um Pacto de Reserva de Domínio, pelo qual a Vendedora se reserva a propriedade e domínio do Equipamento, que ficará na posse do Comprador a título precário, até que todos os pagamentos de principal e juros previstos neste Contrato e quaisquer outras quantias ou obrigações (em conjunto, "Obrigações") do Comprador resultantes deste Contrato sejam plenamente satisfeitos. (b) A Vendedora não será obrigada a vender o Equipamento a não ser que todas as condições previstas na Cláusula 10 deste instrumento tenham sido cumpridas de forma que satisfaça a Vendedora. (c) A Vendedora providenciará a instalação do Equipamento, durante o horário normal de trabalho da Vendedora. O Comprador será responsável pela importação do Equipamento e providenciará, às suas expensas, um ambiente apropriado para a instalação do Equipamento, com as características indicadas pela Vendedora. 2. Preço; Prazo e Forma de Pagamento. O preço do Equipamento, acordado pelas partes deste Contrato de Venda com Reserva de Domínio é de US$ ... (...) ... , ... , ... , que deverá ser pago de acordo com o prazo e condições abaixo estipulados: (a) O Comprador pagará o preço de compra em seis (06) parcelas semestrais iguais e consecutivas de US$ ... (...) cada, a primeira com vencimento na data que ocorrer 360 dias da data de embarque do Equipamento e, as demais a cada 180 dias consecutivos. Cada um desses períodos de 360 e 180 dias são denominados neste instrumento um "Período de Juros". (b) Sobre o montante de principal não pago, o Comprador pagará juros à taxa Libor, acrescida de um "spread" de dois e meio por cento (2,5) ao ano, computados na base de um ano de 360 (trezentos e sessenta) dias e número de dias decorridos, livre de quaisquer deduções ou retenções, que serão devidos e pagáveis juntamente com cada parcela de principal acima estipulada. Na acepção usada neste Contrato, Taxa Libor significa a taxa de juros à qual são oferecidos depósitos de seis meses por bancos líderes do mercado interbancário de Londres, aproximadamente às 11:00 horas, dos dias úteis antes do início de cada Período de Juros, conforma reportada pelo Banco Central do Brasil. (c) O Comprador também pagará à Vendedora, juros de mora, à taxa prevista na letra (b ) acima, acrescida de 1% (um por cento) ao ano, sobre qualquer quantia que não seja paga no vencimento, pelo período em que a mesma permanecer em atraso. (d) Cada uma das parcelas devidas em decorrência deste Contrato serão primeiramente aplicadas ao pagamento dos juros então devidos e o saldo será aplicado ao saldo de principal então existente. (e) Todos os pagamentos aqui previstos serão efetuados em moeda corrente dos Estados Unidos da América, mediante o fechamento do competente contrato de câmbio, perante instituição financeira autorizada a operar em câmbi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2026-06-17T15:24:42.332Z</dcterms:created>
  <dcterms:modified xsi:type="dcterms:W3CDTF">2026-06-17T15:24:42.332Z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