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/>
    <w:p>
      <w:r>
        <w:t xml:space="preserve">SERVIÇOS DE TELEFONIA URBANA -TECNOLOGIA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1 - OBJETO 1.1 - O presente Contrato de prestação de serviço....................... tem por objetivo o atendimento às necessidades de Telefonia Interurbana, com facilidades DAC - Distribuidor automático de chamadas (equipamento terminal) do CLIENTE ou através da regeneração do Número Único Nacional para o número de terminais locais , da Rede Telefônica Pública Comutada, conforme determinado no lado frontal do CONTRATO, 24 (vinte e quatro) horas/dia, viabilizando o acesso de qualquer terminal da Rede Nacional de telefonia ao(s) Centro(s) de Atendimento do CLIENTE. 1.2 - Caso haja tráfego local entrante, nas interfaces telefônicas alocadas, serão aplicadas as normas vigentes de Discagem Local a Cobrar (DLC), sem exceção. 2 - CONDIÇÕES DE USO 2.1 - As condições de uso do Serviço 0800 Smart ("SERVIÇO") são as possibilitadas pela regulamentação vigente, da qual as partes declaram Ter pleno conhecimento, e pela configuração do SERVIÇO conforme aqui contratado. 3 - ALTERAÇÕES DA PRESTAÇÃO DO SERVIÇO 3.1 - As alterações na prestação do SERVIÇO, por interesse das Partes, que envolvam mudanças na topologia e/ou nas facilidades do SERVIÇO, Poderão ser realizadas por através de correspondência assinada pelo representante legal das mesmas ,tendo força de aditivo contratual ,e poderão implicar em alterações dos valores a serem pagos pelo CLIENTE. 4 - COMPARTILHAMENTO DE SERVIÇO 4.1 - O SERVIÇO poderá fazer uso compartilhado do mesmo sistema de 2 Mbps de outros serviços de telefonia. 5 - OBRIGAÇÕES E RESPONSABiLIDADES 5.1 - DA ........................................ CONEXÃO DEDICADA 5.1.1 - Fornecer interfaces telefônicas e meios de transmissão de Tecnologia Digital, até 2 Mbits para conexão de sua(s) Central(is) Trânsito ao(s) Centro(s) de Atendimento do CLIENTE. 5.1.2 - Fornecer os dado necessários a elaboração da infra-estrutura para instalação dos equipamentos de transmissão da ................................ 5.1.3 - Aprovar ou propor modificações nas plantas baixas de situação preliminares, no anteprojeto de infra-estrutura, em consonância com os dispostos nas obrigações e responsabilidades do CLIENTE, nos itens que afetem , de alguma forma, a implantação e/ou operação e/ou manutenção dos equipamentos da ............................... 5.1.4 - Proceder a instalação e testes dos meios de transmissão para conexão da ..........................................ao Centro de Atendimento do CLIENTE. 5.1.5 - Proceder aos testes, em conjunto ao CLIENTE, de sistemas envolvendo a Central Trânsito CPA-T, e o Equipamento Terminal ou Distribuidor Automático de Chamadas ("DAC"), em cada conexão ......................................../CLIENTE. 5.1.6 - Providenciar as implantações das interfaces telefônicas de 2Mbps e correspondentes adequações do(s) meio(s) de transmissão da conexão ..................................../Centro(s) de Atendimento(s) do CLIENTE, nos prazos acordados entre as partes, de modo a manter os requisitos de desempenho padrão exigidos. CONEXÃO COMUTADA 5.1.7 - Realizar a programação do número ........................................ na Rede Nacional de Telefonias, bem como sua tradução para o número chaves dos terminais locais, conforme definido e indicado pelo CLIENTE. 5.1.8 - Aprovar o dimensionamento da capacidade de terminais telefônicos locais, em cada Centro de Atendimento. 5.2 - DO CLIENTE 5.2.1 - Responsabilizar-se pelos pagamentos conforme os termos do CONTRATO. CONEXÃO DEDICADA 5.2.2 - Garantir um trafico telefônico para conexão dedicada, na interface de 2Mbits, de no mínimo 25.000 minutos na entrada do(s) equipamento(s) DAC ou Equipamento terminal , a partir de 180 (cento e oitenta) dias após a ativação do atendimento. 5.2.3 - Decorrido o prazo indicado, e não ocorrendo a utilização mínima disposta no item anterior, a ........................................... cobrará o tráfego efetivamente cursado, bem como o não cursado, a plicando a este ultimo a tarifa correspondente ao Degrau 2, horário normal, à título de compensação pela não utilização do SERVIÇO na capacidade mínima contratada. 5.2.4 - Fornecer infra-estrutura necessária à implantação dos meios de transmissão das Centrais de Trânsito da ..................................... ao(s) equipamento(s) do tipo CPCT-PABX do CLIENTE, compreendendo torre/mastro para antena, sistema de energia, sistema de climatização, proteção e aterramento. 5.2.5 - A responsabilidade pela inter ligação da CPCT-PABX do CLIENTE ao equipamento de transmissão da 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2026-10-26T03:47:12.765Z</dcterms:created>
  <dcterms:modified xsi:type="dcterms:W3CDTF">2026-10-26T03:47:12.765Z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