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Humberto de</w:t>
      </w:r>
    </w:p>
    <w:p/>
    <w:p>
      <w:r>
        <w:t xml:space="preserve">80. CENTRO DE ESTUDOS DA DEFENSORIA PÚBLICA — ESTADO DO RIO DE JANEIRO - DESCABIMENTO DE CONDENAÇÃO EM HONORÁRIOS ADVOCATÍCIOS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80 "A Defensoria Pública é órgão do Estado do Rio de Janeiro. Logo, a este não pode impor condenação nos honorários em favor daquele Centro de Estudos, conforme jurisprudência iterativa do STJ ." Referência : Súmula da Jurisprudência Predominantede n.º 2005. 146.00002 - Julgamento em 18/07/2005 - Votação: unanimidade - Relator: Des. Humberto de Mendonça Manes - Registro de Acórdão em - 22/08/05 - Fls . 7981/7983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2026-06-17T16:32:43.300Z</dcterms:created>
  <dcterms:modified xsi:type="dcterms:W3CDTF">2026-06-17T16:32:43.300Z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