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5.756 DE 13-04-2006</w:t>
      </w:r>
    </w:p>
    <w:p/>
    <w:p/>
    <w:p>
      <w:r>
        <w:t xml:space="preserve">EQUIPAMENTOS DE SOM — USO - LIMITAÇÃO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11.291, DE 26 DE ABRIL DE 2006 Dispõe sobre a inclusão nos locais indicados de aviso alertando sobre os malefícios resultantes do uso de equipamentos de som em potência superior a 85 (oitenta e cinco) decibéis. O PRESIDENTE DA REPÚBLICA Faço saber que o Congresso Nacional decreta e eu sanciono a seguinte Lei: Art. 1º O fabricante ou o importador de equipamento eletroeletrônico de geração e propagação de ondas sonoras fará inserir texto de advertência, ostensivo e de fácil compreensão, de que constem informações referentes à eventualidade de ocorrerem danos no sistema auditivo exposto a potência superior a 85 (oitenta e cinco) decibéis. Parágrafo único. A referida advertência deverá constar nas peças publicitárias, no invólucro do produto, no manual do usuário e, quando as dimensões o permitirem, no equipamento. Art. 2º O descumprimento das disposições desta Lei e de seu regulamento acarretará ao infrator as sanções e as penalidades previstas na Lei nº 8.078, de 11 de setembro de 1990. Art. 3º (VETADO) Brasília, 26 de abril de 2006; 185º da Independência e 118º da República. LUIZ INÁCIO LULA DA SILVA Márcio Thomaz Bastos José Agenor Álvares da Silva Luiz Fernando Furlan Marina Silva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2026-10-26T03:46:37.607Z</dcterms:created>
  <dcterms:modified xsi:type="dcterms:W3CDTF">2026-10-26T03:46:37.607Z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