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5.756 DE 13-04-2006</w:t>
      </w:r>
    </w:p>
    <w:p/>
    <w:p/>
    <w:p>
      <w:r>
        <w:t xml:space="preserve">EQUIPAMENTOS DE SOM — USO - LIMITAÇÃO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11.291, DE 26 DE ABRIL DE 2006 Dispõe sobre a inclusão nos locais indicados de aviso alertando sobre os malefícios resultantes do uso de equipamentos de som em potência superior a 85 (oitenta e cinco) decibéis. O PRESIDENTE DA REPÚBLICA Faço saber que o Congresso Nacional decreta e eu sanciono a seguinte Lei: Art. 1º O fabricante ou o importador de equipamento eletroeletrônico de geração e propagação de ondas sonoras fará inserir texto de advertência, ostensivo e de fácil compreensão, de que constem informações referentes à eventualidade de ocorrerem danos no sistema auditivo exposto a potência superior a 85 (oitenta e cinco) decibéis. Parágrafo único. A referida advertência deverá constar nas peças publicitárias, no invólucro do produto, no manual do usuário e, quando as dimensões o permitirem, no equipamento. Art. 2º O descumprimento das disposições desta Lei e de seu regulamento acarretará ao infrator as sanções e as penalidades previstas na Lei nº 8.078, de 11 de setembro de 1990. Art. 3º (VETADO) Brasília, 26 de abril de 2006; 185º da Independência e 118º da República. LUIZ INÁCIO LULA DA SILVA Márcio Thomaz Bastos José Agenor Álvares da Silva Luiz Fernando Furlan Marina Silva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2026-07-28T00:22:49.399Z</dcterms:created>
  <dcterms:modified xsi:type="dcterms:W3CDTF">2026-07-28T00:22:49.399Z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