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P/IDADE</w:t>
      </w:r>
    </w:p>
    <w:p/>
    <w:p/>
    <w:p>
      <w:r>
        <w:t xml:space="preserve">PEDIDO DE EXPEDIÇÃO DE ALVARÁ JUDICIAL, PARA FINS DE RECEBIMENTO DE IMPORTÂNCIA RELATIVA À APOSENTADORIA PENDENTE DE MÃE FALECIDA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EXPEDIÇÃO DE ALVARÁ JUDICIAL pelos motivos de fato e de direito a seguir aduzidos. DOS FATOS Conforme Certidão de Óbito em anexo, em data de .... de .... de ...., faleceu a mãe do Requerente, aos .... anos de idade. O último pagamento de aposentadoria que a falecida recebeu, foi aquele correspondente ao mês de ...., sendo que seu próximo pagamento, deveria ser recebido em ..../..../...., conforme comprovantes do INSS em anexo (doc. ...., "...." e "...."). Ocorre que dois dias antes, conforme Certidão de Óbito em anexo (doc. ....), ela veio a falecer, sem deixar bens, nem dependentes habilitados perante a Previdência Social, tendo sido o Requerente, seu inseparável filho e companheiro, durante toda trajetória de sua velhice, lado a lado, em sua enfermidade, e disso, os demais irmãos - .... ao todo -, sabem e reconhecem o sacrifício do Requerente, esposa e filhos, para diminuir o sofrimento da mãe, em seu leito de morte. DO DIREITO Em contato mantido com a funcionária ...., do INSS, o Requerente foi informado da existência naquele Instituto de Previdência, de uma pequena importância, a qual está à disposição de familiares da falecida, e inclusive, forneceu o "tiquet" que segue em anexo (doc. ...., "...."), cujo valor, é de R$ ...., mais R$ ...., totalizando assim R$ .... Os demais filhos, irmãos do Requerente, moram em outro s Estados, e não se opõem à liberação da referida importância, conforme declaração em anexo, até porque é bastante insignificante em relação às despesas que suportou ao longo dos anos, no atendimento da mãe. DOS PEDIDOS Ante o exposto, requer se digne Vossa Excelência, em AUTORIZAR o Requerente, a efetuar o levantamento da importância existente, em nome da falecida sua mãe, ...., num total de R$ ...., aproximadamente, expedindo-se o competente alvará. Nesses Termos, Pede Deferimento. Local e data ... Advogado OAB OBS.: Juntar procuração dos demais herdeiros.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2026-07-28T04:03:12.983Z</dcterms:created>
  <dcterms:modified xsi:type="dcterms:W3CDTF">2026-07-28T04:03:12.983Z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