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REINT DE POSSE</w:t>
      </w:r>
    </w:p>
    <w:p/>
    <w:p>
      <w:r>
        <w:rPr>
          <w:b/>
          <w:bCs/>
        </w:rPr>
        <w:t xml:space="preserve">Recurso: </w:t>
      </w:r>
      <w:r>
        <w:t xml:space="preserve">re -</w:t>
      </w:r>
    </w:p>
    <w:p/>
    <w:p>
      <w:r>
        <w:t xml:space="preserve">PEDIDO DE INDENIZAÇÃO POR DANO MORAL — CADASTRO DE NOME DE CONSUMIDOR EM BANCO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DANO MORAL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COMPETÊNCIA JURISDICIONAL O aqui requerente é residente e domiciliado em esta Comarca de ........, local onde utilizava-se dos benefícios do Cartão de Crédito, como também onde restaram efetuados, mensalmente, os pagamentos de todas as quantias devidas pela aquisição dos bens e serviços com o cartão. Assim, entende o requerente competente o foro da Comarca de ........, na exata forma do preconizado pelo Código de Processo Civil, quando legisla: Art. 100 É competente o foro: ...omissis... IV-Do lugar: ...omissis... d) onde a obrigação deve ser satisfeita, para a ação em que lhe exigir o cumprimento. Desta forma, a competência jurisdicional resta processualmente consagrada como sendo o Fórum da Comarca de ........, onde ocorriam os pagamentos da contratação objeto da presente demanda. Alocados os termos da competência jurisdicional, permite-se o requer ente alocar os fatos que dão esteio à presente solicitação. DO MÉRITO DOS FATOS O aqui requerente apresenta domicílio e residência em esta Comarca de ........, onde presta seus serviços de contadoria a diversas empresas comerciais, como contador autônomo, tendo sempre vida regrada junto ao comércio. Em ............., o requerente veio a adquirir o Cartão de Crédito ...... nº ................... através do Sindicato dos Contabilistas, utilizando deste cartão em sua vida cotidiana, sempre honrando com seus compromissos, efetivando o pagamento devido mensalmente de forma rigorosa, inexistindo, portanto, durante todo o período contratual, inadimplemento de sua parte. Entretanto, em ................. do corrente ano, o requerente foi surpreendido ao tomar conhecimento de que seu nome estava inscrito perante o Cadastro Negativo do SERASA, tendo ciência de tal fato quando o Gerente de Cobranças da empresa requerida, o Sr. ......................, informou-lhe que seu cartão de crédito estava sendo cancelado. Ainda mais, o Gerente de Cobranças da requerida exigiu, de maneira grosseira e ríspida, que o requerente quebrasse seu cartão e lhe remetesse os pedaços, evidenciando o desrespeito para com o cliente e a arbitrariedade de suas atitudes. No momento em que tomou conhecimento da decisão arbitrária da requerida, o aqui requerente já tinha realizado o pagamento da fatura do referido cartão de crédito correspondente ao mês de ..........., tendo efetuado o depósito no valor de R$ .............................., valor mínimo que deveria ser pago aquele mês, perante o Banco .......... S/A, instituição financeira conveniada, conforme faz prova o documental aqui anexado, probatório de seu interesse processual. O requerente jamais foi notificado e sequer formalmente cientificado de que estava tendo seu nome inscrito perante o Cadastro Negativo do SERASA. Todo o acima exposto demonstra o abalo moral sofrido pelo requerente, que sempre pautou exat amente sua vida pública e privada, quer no que diga respeito à suas obrigações financeiras, familiares ou profissionais, construindo ao longo dos anos de árduo trabalho e dedicação sua honra e seu nome, que sempre foram motivo de orgulho e satisfação. Os documentos aqui acostados comprovam a ofensa imputada ao requerente, uma vez que este sempre cumpriu com as obrigações assumidas, quitando mensalmente o débito, mesmo que fosse o valor mínimo exigido pela requerida. A execrável inscrição do requerente perante o Cadastro Negativo do SERASA é fruto de uma lamentável e imperdoável atitude da requerida,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2026-10-26T04:56:59.221Z</dcterms:created>
  <dcterms:modified xsi:type="dcterms:W3CDTF">2026-10-26T04:56:59.221Z</dcterms:modified>
</cp:coreProperties>
</file>

<file path=docProps/custom.xml><?xml version="1.0" encoding="utf-8"?>
<Properties xmlns="http://schemas.openxmlformats.org/officeDocument/2006/custom-properties" xmlns:vt="http://schemas.openxmlformats.org/officeDocument/2006/docPropsVTypes"/>
</file>