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INDENIZAÇÃO POR DANOS MORAIS</w:t>
      </w:r>
    </w:p>
    <w:p/>
    <w:p>
      <w:r>
        <w:rPr>
          <w:b/>
          <w:bCs/>
        </w:rPr>
        <w:t xml:space="preserve">Recurso: </w:t>
      </w:r>
      <w:r>
        <w:t xml:space="preserve">re 60</w:t>
      </w:r>
    </w:p>
    <w:p/>
    <w:p>
      <w:r>
        <w:t xml:space="preserve">AÇÃO DE RESCISÃO CONTRATUAL CUMULADA COM RESSARCIMENTO DE PERDAS E DANOS E PEDIDO DE TUTELA ANTECIPATÓRIA</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RESCISÃO CONTRATUAL C/C RESSARCIMENTO DE PERDAS E DANOS E TUTELA ANTECIPATÓRIA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1. DO CONTRATO Em data de ..... de .......... de ........... o requerente firmou com a requerida Contrato Particular de Compromisso de Compra e Venda (doc. .... a ...), tendo com objeto os seguintes bens imóveis: Contrato n. ......... Apto. ........... - Módulo ...., do bloco .... - PADRÃO - Tipo ...., com área privativa de ......m2, área de uso comum de .....m2, totalizando .....m2, ou PADRÃO - Tipo ...., com área privativa de .....m2, área de uso comum de .....m2, totalizando .....m2, situado na Rua .............., em ............... do Empreendimento Residencial ............... (Cód. .....). Contrato n. ..............: Apto ..... - Módulo .., do bloco ..... - PADRÃO - Tipo ..., com área privativa de ......m2, área de uso comum de .....m2, totalizando .....m2, ou PADRÃO - Tipo ...., com área privativa de ....m2, área de uso comum de ....m2, totalizando ....m2, situado na Rua ................., em ............, do Empreendimento Residencial .............. (cód. .....). 2. DO VALOR E DO FINANCIAMENTO DOS IMÓVEIS O preço total dos imóveis adquiridos à época do financiamento era de R$ .......... cada apartamento, sendo R$ ....... a título de poupança e o saldo devedor financiado em ...... parcelas iguais, conforme Quadro Resumo em anexo (doc. .... e ...) e Proposta de Reserva n. ....... e ..... (doc. .... e ....). 3. DOS PAGAMENTOS EFETUADOS O requerente pagou a poupança de ambos os imóveis, acrescido de um total de .... parcelas no valor de R$ ........., conforme planilha de cálculo em anexo (doc. ....), que computou entrada e financiamento em valores atualizados e corrigidos monetariamente. Portanto, até o mês de ....... do corrente ano as parcelas dos referidos imóveis encontra-se em dia, como se comprova através da juntada das cópias dos comprovantes de pagamento em anexo (doc. ....., .... e ....) . 4. DO PRAZO DE ENTREGA DO IMÓVEL De acordo com o estabelecido na cláusula Décima Primeira dos referidos contratos (doc. ....), que fala do "DO PRAZO DA ENTREGA" e ainda no item 13 do Quadro Resumo (doc. .... e ...), o prazo da entrega do imóvel do bloco 02 seria para ....... de ...... e do imóvel do bloco .... seria para ...... de ....., com tolerância de atraso ou antecipação, em ambos os contratos, de ...... dias, o que prorrogaria a entrega da obra para ..... e ........ de ......., respectivamente. Desta forma, deve haver a rescisão contratual em razão da requerida não ter entregue os imóveis nos prazos estipulados, descumprindo cláusula contratual resolutiva, bem como não haver previsão para a efetiva entrega. 5. DO ANDAMENTO DA OBRA A construção dos referidos imóveis, pertencentes aos blocos "..." e "..." sequer iniciou e a obra composta de vários blocos encontra-se totalmente atrasada, senão abandonada, pois somente um dos blocos está em fas e de acabamento e um outro ainda no inócio, como podemos observar pelas fotos e respectivos negativos inclusos à presente (doc. ....), sendo que nenhum deles referem aos imóveis adquiridos pelo requerente. 6. DA NOTIFICAÇÃO Como o prazo da entrega da obra já se expirou, levando-se em conta a tolerância de ........ dias de atraso, o requerente procedeu a NOTIFICAÇÃO EXTRAJUDICIAL da requerida, conforme documento em anexo (doc. ....), notificando-a, em resumo, nos seguintes termos: "...tem a presente a finalidade de NOTIFICAR a empresa ....... .,na pessoa de seu representante legal, para,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2026-09-10T22:41:52.203Z</dcterms:created>
  <dcterms:modified xsi:type="dcterms:W3CDTF">2026-09-10T22:41:52.203Z</dcterms:modified>
</cp:coreProperties>
</file>

<file path=docProps/custom.xml><?xml version="1.0" encoding="utf-8"?>
<Properties xmlns="http://schemas.openxmlformats.org/officeDocument/2006/custom-properties" xmlns:vt="http://schemas.openxmlformats.org/officeDocument/2006/docPropsVTypes"/>
</file>