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p>
      <w:r>
        <w:t xml:space="preserve">DISSOLUÇÃO DE UNIÃO ESTÁVEL CUMULADA COM PEDIDO DE PENSÃO ALIMENTÍCIA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DISSOLUÇÃO DE SOCIEDADE CONJUGAL ( UNIÃO ESTÁVEL) C/C ALIMENTOS em face de ....., brasileiro (a), (estado civil), profissional da área de ....., portador (a) do CIRG n.º ..... e do CPF n.º ....., residente e domiciliado (a) na Rua ....., n.º ....., Bairro ....., Cidade ....., Estado ....., pelos motivos de fato e de direito a seguir aduzidos. DOS FATOS Em data de .........., a requerente iniciou o relacionamento amoroso com o requerido, até ............., e à partir desta data, mantiveram relação comcubinária ........ Desta união estável nasceu o menor ............, em data de ............, conforme fotocópia da Certidão de Nascimento anexada ( doc.05), hoje com um ano e nove meses de idade. Há algum tempo o casal passou a conviver com desarmonia, tornando a vida em comum insuportável, de forma que não existe mais nenhuma condição de persistir na convivência. O relacionamento foi rompido em ............, por não existir mais interesse das partes na sua continuidade. O requerido à partir daquela data deixou o lar, afastando-se definitivamente da companheira e do filho menor. O casal possui um veículo da marca ........, modelo Gol .........., placas .........., Município de emplacamento ........., adquirido .........., adquirido em data de ........., em nome do requerido, o qual encontra-se em sua posse até a presente data, conforme consta da Certidão de Registro de Veículo (Detran), em anexo, doc.09, alienado ao ...... valor do bem...............................R$ ............ O menor tem as aeguintes despesas: (necessidades) Alimentação R$ ..... Vestuário (média mensal) R$ .... Maternal (escola) R$ ..... Plano de Saúde R$ ..... Material de higiene/fraldas etc. R$ .... Lazer R$ .... Habitação R$ ..... TOTAL R$ ...... O requerido é conceituado funcionário da ........, telefone ....., com sede na ......, número ....... de ........, CEP ......, ........, exercendo a função de controlador de materiais, percebendo mensalmente a remuneração liquida de R$ ............. DO DIREITO A união estável é reconhecida pela Constituição Federal como forma de família. Assim , o casal conviveu por um longo período nesta situação. Porém, não tendo mais condições de continuar a convivência, a requerente pede a sua dissolução. Quanto ao filho, é de dever do pai fornecer-lhe alimentos- art. 1694/ Novo Código Civil. DOS PEDIDOS Ante o exposto, requer-se de Vossa Excelência : a) Seja definido LIMINARMENTE, o pagamento da pensão alimentícia do menor ............., em 30% ( trinta por cento), da remuneração liquida do requerido, cujo desconto venha a ser implantado em folha de pagamento e depositado diretamente na conta poupança da ........., agência ........., conta número ...., em nome da representante da requerente , através de ofício deste R. Juízo, de forma LIMINAR, incluíndo o nome do menor como dependente no convênio médico da empresa: ......... AVENIDA ........ CEP ........ ............ TELEFONE: ....... ATo Dep. De Recursos Humanos - ......... b) após o cumprimento da LIMINAR, acima, determinar a citação pessoal do réu, nos termos do artigo 213 e seguintes do Código de Processo Civil, para que, c onteste a ação no prazo legal, sob pena de confesso, se revel, para ao final julgar totalmente procedente a presente ação, decretantado-se a dissolução da união estável. Declarando a pensão alimentícia proposta na exordial; c) seja observada a cota parte da autora em 50% ( cinquenta por cento) do único bem móvel do casal, o qual foi adquirido com o labor de ambos na constância da união estável; d) na eventualidade do menor perder o direito ao convênio médico, como dependente do requerido, junto a ......, que este venha a patrocinar um novo convênio médico para atender as necessidades de seu filho; e) na condenação do requerido no pagamento das custas e despesas processuais e honorários advocatícios, sobre o total da condenação, a serem arbitrados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2026-10-26T02:32:08.276Z</dcterms:created>
  <dcterms:modified xsi:type="dcterms:W3CDTF">2026-10-26T02:32:08.276Z</dcterms:modified>
</cp:coreProperties>
</file>

<file path=docProps/custom.xml><?xml version="1.0" encoding="utf-8"?>
<Properties xmlns="http://schemas.openxmlformats.org/officeDocument/2006/custom-properties" xmlns:vt="http://schemas.openxmlformats.org/officeDocument/2006/docPropsVTypes"/>
</file>