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ALIMENTOS PROVISIONAIS</w:t>
      </w:r>
    </w:p>
    <w:p/>
    <w:p/>
    <w:p>
      <w:r>
        <w:t xml:space="preserve">JUSTIFICATIVA — IMPOSSIBILIDADE DE PRESTAÇÃO DE ALIMENTOS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nº ...., de pedido de alimentos que lhe move ...., à presença de Vossa Excelência apresentar JUSTIFICATIVA QUANTO À IMPOSSIBILIDADE DE PRESTAÇÃO DE ALIMENTOS pelos motivos de fato e de direito a seguir aduzidos. DOS FATOS Na época do acordo firmado em decorrência da separação judicial, o Executado se comprometeu a pagar a título de pensão alimentícia aos exeqüentes, o valor referente a um (01) salário mínimo, que deveria ser depositado até o dia dez (10) de cada mês. Ocorre que o Executado está desempregado desde ............, conforme cópia da Carteira de Trabalho em anexo, realizando somente alguns serviços eventuais que praticamente não o possibilita cumprir regularmente com a obrigação assumida, encontrando atualmente em dificuldades financeiras para quitar o débito ora em execução. Mas mesmo assim tem contribuído com o valor da pensão na medida do possível, os exeqüentes cobram a pensão alimentícia devida desde ............, conforme demonstrado na inicial, sendo que no mês de ............, o Executado efetuou um depósito na conta bancária da representante dos Exeqüentes, no valor de R$ ............., conforme cópia do recibo em anexo, valor este que dispunha na época. É de se observar, entretanto que os exeqüentes cobram valores que já receberam, e mesmo encontrando grande dificuldade o executado tem contribuído sim para os alimento s de seus filhos, não no valor estipulado judicialmente, mas na medida do possível de seus proventos. DO DIREITO Os alimentos serão concedidos de acordo com a necessidade do alimentante e da possibilidade do alimentando. Ora, o alimentando não possui meios para prover tais necessidade no momento, vindo, perante Vossa Excelência justificar-se DOS PEDIDOS Diante do exposto, REQUER: Seja acolhida a presente justificativa, pelos argumentos já demonstrados, encontrando-se em dificuldades financeiras para pagamento do referido débito, eximindo-o de qualquer penalidade. Há de se ressaltar, entretanto que assim que o executado conseguir algum ganho, depositará os valores referente a pensão. Seja concedido os benefícios da Justiça Gratuita, conforme declaração anexa. Protesta provar o alegado por todos os meios de prova em Direito admitidas em especial documental e pericial.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2026-06-17T15:20:54.271Z</dcterms:created>
  <dcterms:modified xsi:type="dcterms:W3CDTF">2026-06-17T15:20:54.271Z</dcterms:modified>
</cp:coreProperties>
</file>

<file path=docProps/custom.xml><?xml version="1.0" encoding="utf-8"?>
<Properties xmlns="http://schemas.openxmlformats.org/officeDocument/2006/custom-properties" xmlns:vt="http://schemas.openxmlformats.org/officeDocument/2006/docPropsVTypes"/>
</file>