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r>
        <w:rPr>
          <w:b/>
          <w:bCs/>
        </w:rPr>
        <w:t xml:space="preserve">Recurso: </w:t>
      </w:r>
      <w:r>
        <w:t xml:space="preserve">re 09</w:t>
      </w:r>
    </w:p>
    <w:p/>
    <w:p>
      <w:r>
        <w:t xml:space="preserve">SEPARAÇÃO LITIGIOSA CUMULADA COM ALIMENTOS PROVISIONAIS</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SEPARAÇÃO LITIGIOSAc/c PEDIDO DE FIXAÇÃO DE ALIMENTOS PROVISIONAIS em face de ....., brasileiro (a), (estado civil), profissional da área de ....., portador (a) do CIRG n.º ..... e do CPF n.º ....., residente e domiciliado (a) na Rua ....., n.º ....., Bairro ....., Cidade ....., Estado ....., pelos motivos de fato e de direito a seguir aduzidos. DOS FATOS A Separanda está casada, sob o regime da Comunhão Universal de Bens, com o Separando, desde 10/09/1977, de acordo com a Lei Nacional n° 1.110, de 23 de maio de 1950, conforme fotocópia da certidão de casamento anexa à presente peça vestibular. Desta união nasceram 03 filhos, atualmente ainda menores, quais sejam: ........., conforme fotocópias das certidões de nascimento anexas à presente exordial. Ocorre, que há mais ou menos 01 (um) ano, desmotivadamente, o separando vem descumprindo com suas obrigações de cônjuge-varão, especialmente no tocante ao sustento da família, companheirismo, afetividade com a esposa e filhos, proteção, manutenção das demais despesas do lar, etc. Durante todo o período acima descrito, o separando não dirigiu nenhuma palavra sutil à esposa, apesar de viverem sob o mesmo teto, dormindo em quartos separados, tornando a convivência humilhante e insuportável, uma vez que tal relação só vem a prejudicar a saúde psicológica da família. Outr ossim, o separando por diversas vezes e durante vários dias abandonou o lar conjugal, conforme demonstra o Boletim de Ocorrência Policial n°........., lavrado na presença da Dra. .................., Delegada da 6a. Delegacia de Polícia da Comarca da Capital - Setor de Proteção à Mulher, anexo à presente exordial. Não bastasse, nem mesmo o pagamento das mensalidades do Colégio ___, da filha .......... de ...... anos de idade, o separando não vem efetuando, totalizando mais de R$ 2.000,00 (dois mil reais) sobre 09 (nove) meses/aula, conforme "Relatório de Débitos de Alunos" expedido em.........., anexo à presente peça vestibular, constituindo-se sem dúvida alguma, em sonegação aos deveres insculpidos nos arts. 229, da Constituição da República e art. 231, inciso IV, do Código Civil Brasileiro, bem como, infração ao disposto no art. 244, do Código Penal. Inclusive Excelência, há que se ressaltar, que a referida menor está sujeita a não mais poder freqüentar a escola neste ano letivo em virtude do impedimento para sua matrícula face ao inadimplemento contratual por parte do separando. Ademais, com relação ao Imposto Predial e Territorial Urbano - IPTU, do apartamento-residência do casal, o separando encontra-se em dívida ativa, totalizando em mais de R$ 9.300,00 (nove mil e trezentos reais), como comprova o "Demonstrativo de Débitos" expedido em 10/12/97 pelo Departamento de Tributos da Secretaria de Finanças da Prefeitura Municipal de Florianópolis, anexo à presente petição inicial. Até mesmo a linha telefônica convencional da residência do casal foi cortada devido à falta de pagamento de mensalidades, perfazendo quase R$ 300,00 (trezentos reais) de débitos, conforme demonstram os resumos de valores faturados emitidos pela TELESC S.A., anexos à presente exordial. Igualmente, corroborando ainda mais com a prova da situação de completo abandono material propiciada pelo separando, a separanda junta nesta oportunidade, o demonstrativo de débitos ju nto ao Condomínio ___, importando atualmente em 04 (quatro) meses atrasados, totalizando em 10/12/97, em R$ 1.346,98 (um mil, trezentos e quarenta e seis reais e noventa e oito centavos), conforme documento anexo, estando inclusive, a separanda e seus filhos, sujeitos ao corte do fornecimento de gás em virtude da falta de cumprimento da referida obrigação. A separanda na qualidade de Professora de Escola Estadual percebe atualmente líquidos R$ 425,89/mês (quatrocentos e vinte e cinco reais e oitenta e nove centavos por mês), lecionando 40 (quarenta) horas por semana, con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2026-09-11T01:29:15.660Z</dcterms:created>
  <dcterms:modified xsi:type="dcterms:W3CDTF">2026-09-11T01:29:15.660Z</dcterms:modified>
</cp:coreProperties>
</file>

<file path=docProps/custom.xml><?xml version="1.0" encoding="utf-8"?>
<Properties xmlns="http://schemas.openxmlformats.org/officeDocument/2006/custom-properties" xmlns:vt="http://schemas.openxmlformats.org/officeDocument/2006/docPropsVTypes"/>
</file>