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RESTABELECIMENTO DE SOCIEDADE</w:t>
      </w:r>
    </w:p>
    <w:p/>
    <w:p/>
    <w:p>
      <w:r>
        <w:t xml:space="preserve">CONVERSÃO DE SEPARAÇÃO EM DIVÓRCIO AMIGÁVEL</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CONVERSÃO DE SEPARAÇÃO JUDICIAL CONSENSUAL EM DIVÓRCIO AMIGÁVEL pelos motivos de fato e de direito a seguir aduzidos. DOS FATOS Os peticionários se separaram consensualmente, conforme sentença dada de .......... e transitada em julgado em.......... de ............ de ........ (doc.02) DO DIREITO Como se constata, já transcorreu prazo superior a um ano para conversão da separação em divórcio, como prescreve o art. 226/CF, § 6º. DOS PEDIDOS Isto posto, por conseqüência da Lei de Divórcio, requerem seja feita a competente conversão da separação consensual em divórcio, extinguindo de uma vez os vínculos matrimoniais. Requerem a ouvida do Representante do Ministério Público; As demais cláusulas estipuladas e determinadas nos Autos sob n. ............. de Separação Judicial Consensual continuam inalteradas. Finalmente, a homologação, com a consequente Cartório de Registro Civil Competente.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2026-06-17T15:25:33.689Z</dcterms:created>
  <dcterms:modified xsi:type="dcterms:W3CDTF">2026-06-17T15:25:33.689Z</dcterms:modified>
</cp:coreProperties>
</file>

<file path=docProps/custom.xml><?xml version="1.0" encoding="utf-8"?>
<Properties xmlns="http://schemas.openxmlformats.org/officeDocument/2006/custom-properties" xmlns:vt="http://schemas.openxmlformats.org/officeDocument/2006/docPropsVTypes"/>
</file>