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FILHOS MENORES</w:t>
      </w:r>
    </w:p>
    <w:p/>
    <w:p/>
    <w:p>
      <w:r>
        <w:t xml:space="preserve">AÇÃO REVISIONAL DE ALIMENTOS, COM A PRETENSÃO DE MAJORAÇÃO DOS MESMOS, ANTE A MUDANÇA DE FORTUNA DO ALIMENTANTE</w:t>
      </w:r>
    </w:p>
    <w:p/>
    <w:p>
      <w:pPr>
        <w:pStyle w:val="Heading2"/>
      </w:pPr>
      <w:r>
        <w:rPr>
          <w:b/>
          <w:bCs/>
        </w:rPr>
        <w:t xml:space="preserve">Ementa</w:t>
      </w:r>
    </w:p>
    <w:p>
      <w:r>
        <w:t xml:space="preserve">EXMO. SR. DR. JUIZ DE DIREITO DA ..... VARA DE FAMÍLIA DA COMARCA DE ....., ESTADO DO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MAJORAÇÃO DE ALIMENTOS em face de ....., brasileiro (a), (estado civil), profissional da área de ....., portador (a) do CIRG n.º ..... e do CPF n.º ....., residente e domiciliado (a) na Rua ....., n.º ....., Bairro ....., Cidade ....., Estado ....., pelos motivos de fato e de direito a seguir aduzidos. DOS FATOS Que os pais da Requerente se separaram judicialmente em ...., ficando acordado que o pai, a título de pensão alimentícia para a Requerente, pagará a quantia de R$ .... (....), com reajuste fixado pela variação do .... Que o Requerido trabalha como ...., percebendo a quantia mensal aproximada de R$ .... (....), tendo ele, desta forma, condições de pagaria uma pensão coerente com a necessidade da requerente. Que a Requerente está sob a guarda de sua mãe, a qual trabalha como ...., percebendo a quantia de R$ .... (....). Que o valor mensal estipulado (....) é irrisório para suprir as necessidades da Requerente, tendo em vista o ritmo inflacionário da época do ajuste até a presente data. DO DIREITO Nestas condições, está demonstrada a necessidade da Requerente aos alimentos e a possibilidade do requerido em prestá-los, razão pela qual necessária se faz a majoração dos mesmos. DOS PEDIDOS ISTO POSTO, requer-se a Vossa Excelência: a) distribuição, por dependência, à .... ª Vara da Família da Comarca de ...., tendo em vista os autos de ação de separação judicial cumulada com alimentos, que tramitaram naquele juízo; b) seja concedido o benefício da Justiça Gratuita, por não ter a Requerente condições de arcar com as despesas judiciais; c) intimação do representante do Ministério Público para que atue no feito; d) a citação do Requerido no endereço acima mencionado para, querendo, responder aos termos da presente ação; e) a produção de prova testemunhal, cujo rol apresentará oportunamente, e demais provas que se fizerem necessárias. f) no final, a procedência da presente ação, para majorar os alimentos para 1/3 (um terço) dos rendimentos do Requerido, incluindo o salário família; g) condenação do Requerido das custas processuais. Dá-se à causa o valor de R$ ...... Nesses Termos, Pede Deferimento. Local e data ... Advogado OAB ROL DE TESTEMUNHAS: 1(Nome da testemunha), (qualificação) 2.(Nome da testemunha), (qualificação)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2026-06-17T14:06:00.679Z</dcterms:created>
  <dcterms:modified xsi:type="dcterms:W3CDTF">2026-06-17T14:06:00.679Z</dcterms:modified>
</cp:coreProperties>
</file>

<file path=docProps/custom.xml><?xml version="1.0" encoding="utf-8"?>
<Properties xmlns="http://schemas.openxmlformats.org/officeDocument/2006/custom-properties" xmlns:vt="http://schemas.openxmlformats.org/officeDocument/2006/docPropsVTypes"/>
</file>