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SEPARAÇÃO LITIGIOSA C/C ALIMENTOS</w:t>
      </w:r>
    </w:p>
    <w:p/>
    <w:p/>
    <w:p>
      <w:r>
        <w:t xml:space="preserve">PEDIDO DE REVISÃO DE PENSÃO ALIMENTÍCIA, POR PARTE DE ALIMENTANDOS</w:t>
      </w:r>
    </w:p>
    <w:p/>
    <w:p>
      <w:pPr>
        <w:pStyle w:val="Heading2"/>
      </w:pPr>
      <w:r>
        <w:rPr>
          <w:b/>
          <w:bCs/>
        </w:rPr>
        <w:t xml:space="preserve">Ementa</w:t>
      </w:r>
    </w:p>
    <w:p>
      <w:r>
        <w:t xml:space="preserve">EXMO. SR. DR. JUIZ DE DIREITO DA ..... VARA DE FAMÍLIA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REVISÃO DE PENSÃO ALIMENTÍCIA em face de ....., brasileiro (a), (estado civil), profissional da área de ....., portador (a) do CIRG n.º ..... e do CPF n.º ....., residente e domiciliado (a) na Rua ....., n.º ....., Bairro ....., Cidade ....., Estado ....., pelos motivos de fato e de direito a seguir aduzidos. DOS FATOS Que nos autos .... de Separação Consensual ficou estipulado que o Requerido pagaria a Requerente e a filha menor a quantia de ...., reajustáveis de acordo com os aumentos que o Requerido tivesse, sendo descontada da folha de pagamento e depositada em conta bancária, em nome da Requerente. Que, com as diversas mudanças no sistema monetário nacional, daquela época até os dias de hoje, a Requerente recebe atualmente uma pensão de ...., quantia esta completamente defasada e irrisória, levando-se em consideração que o requerido ë funcionário do .... DO DIREITO Necessário se faz observar-se as necessidades do alimentando e as posiibilidades do alimentante, para que o valor da pensão alimentícia não se defase. DOS PEDIDOS Face ao exposto, confiando no notável saber jurídico de Vossa Excelência, respeitosamente, requer: a) a fixação liminar de alimentos, face a gritante defasagem havida na pensão alimentícia anteriormente fixada, para que o Requerido passe a prestar uma pensão alimentí cia à Requerente, equivalente a .... de seus vencimentos brutos, menos descontos obrigatórios, depositando na conta .... b) a citação do Requerido em seu endereço comercial, para que conteste, querendo os termos da presente ação: c) a expedição do Ofício à firma ...., solicitando informações dos rendimentos mensais do Requerido; d) a produção de todas as provas em direito permitidas e julgamento procedente da ação, com a condenação do Requerido em custas processuais e honorários advocatícios; e) os benefícios da Assistência Judiciária, com a nomeação da subscritora.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2026-09-10T23:22:15.315Z</dcterms:created>
  <dcterms:modified xsi:type="dcterms:W3CDTF">2026-09-10T23:22:15.315Z</dcterms:modified>
</cp:coreProperties>
</file>

<file path=docProps/custom.xml><?xml version="1.0" encoding="utf-8"?>
<Properties xmlns="http://schemas.openxmlformats.org/officeDocument/2006/custom-properties" xmlns:vt="http://schemas.openxmlformats.org/officeDocument/2006/docPropsVTypes"/>
</file>