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ARROLAMENTO DE BENS</w:t>
      </w:r>
    </w:p>
    <w:p/>
    <w:p/>
    <w:p>
      <w:r>
        <w:t xml:space="preserve">INTERPOSIÇÃO DE AÇÃO DE ALIMENTOS, EM PROL DE FILHO MENOR</w:t>
      </w:r>
    </w:p>
    <w:p/>
    <w:p>
      <w:pPr>
        <w:pStyle w:val="Heading2"/>
      </w:pPr>
      <w:r>
        <w:rPr>
          <w:b/>
          <w:bCs/>
        </w:rPr>
        <w:t xml:space="preserve">Ementa</w:t>
      </w:r>
    </w:p>
    <w:p>
      <w:r>
        <w:t xml:space="preserve">EXMO. SR. DR. JUIZ DE DIREITO DA ..... VARA DE FAMÍLIA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Que .... e .... conviveram em regime de concubinato no período de .... a ...., mais ou menos 04 (quatro) anos. Quando por motivos particulares .... deixou o lar comum. Da vida em comum nasceu a Requerente na data de ...., cujo nascimento foi registrado no Cartório de .... pelo próprio pai da Requerente, o Requerente, de acordo com a Certidão de Nascimento em anexo. A guarda da menor ficou com a mãe, que atualmente sobrevive apenas com a pensão do INSS (R$ ....), adquirida pelo falecimento do ex-cônjuge do 1º casamento, e a ajuda de seu outro filho de aproximadamente .... (....) anos. Até a presente data, a Requerente nada sofreu de privações, porém, com o abandono de seu pai, que a partir deste momento não vem contribuindo quer seja na sua alimentação, saúde, vestuário, impossível e insuportável será para os que até hoje arcam os mesmos. Isto posto, deve o Requerente arcar com sua obrigação legal e moral, possibilitando condições dignas à sua filha. Justo que o s alimentos sejam fixados, desde agora, provisoriamente, em ....% (....) do vencimento do Requerido, que atualmente vive na casa de sua mãe, não tendo outros encargos familiares. DO DIREITO A presente encontra fulcro no Código Civil e na Lei 5478/68. DOS PEDIDOS Pelo exposto, em conformidade com o Código Civil, Lei 5478/68 e artigo 852 do Código de Processo Civil, requer: a) que seja expedido ofício ao Empregador do Requerido, ...., localizada na Rua .... nº ...., CEP ...., Cidade ...., Estado de ...., determinando que a título de pensão provisória, seja efetuado o desconto de ....% (....) do seu salário, valor este que deverá ser depositado mensalmente em Conta Bancária no Banco a ser indicado, ou diretamente á genitora da Requerente, Sra. .... b) a citação do Requerido para, querendo contestar a presente, sob pena de revelia e confissão; c) o depoimento pessoal do Requerido na audiência que Vossa Excelência designar; d) a produção de prova testemunhal em audiência, ou por qualquer outro meio admissível por Lei; e) ouvida do Douto Órgão do Ministério Público; f) que ao final, seja o Requerido condenado a pagar, em caráter definitivo, uma pensão no valor que Vossa Excelência venha a arbitrar e ainda condenado nas custas processuais e honorários advocatícios. g) que seja concedido o benefício da Justiça Gratuita, em face da comprovada falta de condições da Requerente em arcar com as despesas do processo.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2026-06-17T15:26:52.043Z</dcterms:created>
  <dcterms:modified xsi:type="dcterms:W3CDTF">2026-06-17T15:26:52.043Z</dcterms:modified>
</cp:coreProperties>
</file>

<file path=docProps/custom.xml><?xml version="1.0" encoding="utf-8"?>
<Properties xmlns="http://schemas.openxmlformats.org/officeDocument/2006/custom-properties" xmlns:vt="http://schemas.openxmlformats.org/officeDocument/2006/docPropsVTypes"/>
</file>