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MEDIDA CAUT DE ARROLAMENTO DE BENS</w:t>
      </w:r>
    </w:p>
    <w:p/>
    <w:p/>
    <w:p>
      <w:r>
        <w:t xml:space="preserve">INTERPOSIÇÃO DE AÇÃO DE ALIMENTOS, EM PROL DE FILHO MENOR</w:t>
      </w:r>
    </w:p>
    <w:p/>
    <w:p>
      <w:pPr>
        <w:pStyle w:val="Heading2"/>
      </w:pPr>
      <w:r>
        <w:rPr>
          <w:b/>
          <w:bCs/>
        </w:rPr>
        <w:t xml:space="preserve">Ementa</w:t>
      </w:r>
    </w:p>
    <w:p>
      <w:r>
        <w:t xml:space="preserve">EXMO. SR. DR. JUIZ DE DIREITO DA ..... VARA DE FAMÍLIA DA COMARCA DE ....., ESTADO DO ..... ....., brasileiro (a), menor, representado por sua mãe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DE ALIMENTOS em face de ....., brasileiro (a), (estado civil), profissional da área de ....., portador (a) do CIRG n.º ..... e do CPF n.º ....., residente e domiciliado (a) na Rua ....., n.º ....., Bairro ....., Cidade ....., Estado ....., pelos motivos de fato e de direito a seguir aduzidos. DOS FATOS Que .... e .... conviveram em regime de concubinato no período de .... a ...., mais ou menos 04 (quatro) anos. Quando por motivos particulares .... deixou o lar comum. Da vida em comum nasceu a Requerente na data de ...., cujo nascimento foi registrado no Cartório de .... pelo próprio pai da Requerente, o Requerente, de acordo com a Certidão de Nascimento em anexo. A guarda da menor ficou com a mãe, que atualmente sobrevive apenas com a pensão do INSS (R$ ....), adquirida pelo falecimento do ex-cônjuge do 1º casamento, e a ajuda de seu outro filho de aproximadamente .... (....) anos. Até a presente data, a Requerente nada sofreu de privações, porém, com o abandono de seu pai, que a partir deste momento não vem contribuindo quer seja na sua alimentação, saúde, vestuário, impossível e insuportável será para os que até hoje arcam os mesmos. Isto posto, deve o Requerente arcar com sua obrigação legal e moral, possibilitando condições dignas à sua filha. Justo que o s alimentos sejam fixados, desde agora, provisoriamente, em ....% (....) do vencimento do Requerido, que atualmente vive na casa de sua mãe, não tendo outros encargos familiares. DO DIREITO A presente encontra fulcro no Código Civil e na Lei 5478/68. DOS PEDIDOS Pelo exposto, em conformidade com o Código Civil, Lei 5478/68 e artigo 852 do Código de Processo Civil, requer: a) que seja expedido ofício ao Empregador do Requerido, ...., localizada na Rua .... nº ...., CEP ...., Cidade ...., Estado de ...., determinando que a título de pensão provisória, seja efetuado o desconto de ....% (....) do seu salário, valor este que deverá ser depositado mensalmente em Conta Bancária no Banco a ser indicado, ou diretamente á genitora da Requerente, Sra. .... b) a citação do Requerido para, querendo contestar a presente, sob pena de revelia e confissão; c) o depoimento pessoal do Requerido na audiência que Vossa Excelência designar; d) a produção de prova testemunhal em audiência, ou por qualquer outro meio admissível por Lei; e) ouvida do Douto Órgão do Ministério Público; f) que ao final, seja o Requerido condenado a pagar, em caráter definitivo, uma pensão no valor que Vossa Excelência venha a arbitrar e ainda condenado nas custas processuais e honorários advocatícios. g) que seja concedido o benefício da Justiça Gratuita, em face da comprovada falta de condições da Requerente em arcar com as despesas do processo.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2026-09-11T00:15:24.507Z</dcterms:created>
  <dcterms:modified xsi:type="dcterms:W3CDTF">2026-09-11T00:15:24.507Z</dcterms:modified>
</cp:coreProperties>
</file>

<file path=docProps/custom.xml><?xml version="1.0" encoding="utf-8"?>
<Properties xmlns="http://schemas.openxmlformats.org/officeDocument/2006/custom-properties" xmlns:vt="http://schemas.openxmlformats.org/officeDocument/2006/docPropsVTypes"/>
</file>