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ARQUIVAMENTO DOS AUTOS</w:t>
      </w:r>
    </w:p>
    <w:p/>
    <w:p/>
    <w:p>
      <w:r>
        <w:t xml:space="preserve">INTERPOSIÇÃO DE MEDIDA CAUTELAR INOMINADA, VISANDO O IMPEDIMENTO DE TRANSFERÊNCIA DE IMÓVEL POR PARTE DE EX-COMPANHEIRO EM FACE DE SEPARAÇÃO DO CASAL</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MEDIDA CAUTELAR INOMINADA em face de ....., brasileiro (a), (estado civil), profissional da área de ....., portador (a) do CIRG n.º ..... e do CPF n.º ....., residente e domiciliado (a) na Rua ....., n.º ....., Bairro ....., Cidade ....., Estado ....., pelos motivos de fato e de direito a seguir aduzidos. DOS FATOS A requerente viveu em concubinato com .... por .... (....) anos. Deste relacionamento, tiveram um filho, ...., Durante o convívio conjugal, o concubino adquiriu entre o dia .... e .... do mês de .... de .... e quitou na data de .... de .... de .... o apartamento abaixo descrito, porém não efetuou a transferência para seu nome, deixando o mesmo no nome do antigo proprietário, ficando clara a sua intenção de que um dia viesse a se separar de sua concubina. A mesma e o seu filho não tiveram nenhum direito sobre o imóvel, diante desses fatos e tendo em vista o concubino estar propondo judicialmente uma rescisão de sociedade de fato, viu-se a concubina na necessidade de pedir a tutela jurisdicional visando impedir que o antigo proprietário transfira o imóvel para quem quer que seja, caracterizando desta forma uma negociação de má-fé, ficando caracterizados os pressupostos para a medida cautelar, ou seja, o "fumus boni iuris" e o "periculum in mora". O imóvel consiste em: - Apartamento nº ...., tipo .... do andar do préd io nº .... do Edifício ...., bloco ...., localizado nesta Capital, Bairro ...., possuindo área útil de .... m², área exclusiva de .... m², área comum de ...., nas partes de propriedade comum do prédio e a área total correspondente de .... m², cabendo ainda ao referido apartamento uma área correspondente de .... m², no centro comunitário e casas de zeladores, de propriedade e uso comum a todo conjunto e a respectiva fração ideal do solo de .... m² de área denominada construída, equivalente a quota de .... do terreno 'área denominada ..../...., com .... m², de forma irregular, medindo a partir do alinhamento do projetado prolongamento da Rua ...., .... m, fazendo frente para a Rua ...., até encontrar a linha divisória com terrenos pertencentes a ..... Deste ponto, segue em direção geral ...., sempre dividindo com terrenos pertencentes a ...., através duas linhas, a primeira com .... m e a segunda, ligeiramente oblíqua à primeira, com .... m. até encontrar o alinhamento da projetada construtora ....; neste ponto dividindo com alinhamento daquela projetada conectora, segue em linha ligeiramente curva numa extensão de ... m; daí quebra a esquerda em ângulo obtuso e segue na extensão de .... m, dividindo com terrenos de ...., quebra neste ponto à direita em ângulo reto e segue na extensão de .... m, dividindo ainda com os terrenos de .... até encontrar novamente o alinhamento da projetada conectora; segue daí, em linha curva, rumo geral ...., numa extensão de .... m, até encontrar o alinhamento do projetado prolongamento da Rua ....; deste ponto segue em linha, a princípio curva e posteriormente reta, no sentido geral ...., dividindo sempre com o alinhamento do prolongamento da Rua ...., numa extensão de .... m até encontrar a confluência do alinhamento do projetado prolongamento da Rua .... Além disso, tramita perante a Doutra .... ª Vara de Família uma ação de autos nº ...., OFERECIMENTO DE ALIMENTOS, proposta pelo ex-concubino da autora, ficando mais clar a a intenção do mesmo em lesar a autora da presente cautelar. DOS PEDIDOS Diante do exposto, a V. Exa. requer: a) A concessão da liminar inominada, sem audiência de justificação, tendo em vista que é justo o receio da requerente em ter o referido imóvel impedido de ter sua propriedade transferida a outra pessoa enquanto perdurar o estágio de espera da Vara de Família. b) A produção de todas as provas em direito admitidas. c) A citação do requerido no endereço supra citado, para, querendo, contestar a presente, sob pena de revelia e confesso; d) Que seja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2026-10-26T05:07:06.701Z</dcterms:created>
  <dcterms:modified xsi:type="dcterms:W3CDTF">2026-10-26T05:07:06.701Z</dcterms:modified>
</cp:coreProperties>
</file>

<file path=docProps/custom.xml><?xml version="1.0" encoding="utf-8"?>
<Properties xmlns="http://schemas.openxmlformats.org/officeDocument/2006/custom-properties" xmlns:vt="http://schemas.openxmlformats.org/officeDocument/2006/docPropsVTypes"/>
</file>