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ARQUIVAMENTO DOS AUTOS</w:t>
      </w:r>
    </w:p>
    <w:p/>
    <w:p/>
    <w:p>
      <w:r>
        <w:t xml:space="preserve">PEDIDO DE CONVERSÃO DE SEPARAÇÃO CONSENSUAL EM DIVÓRCIO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separados judicialmente,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CONVERSÃO DE SEPARAÇÃO CONSENSUAL EM DIVÓRCIO pelos motivos de fato e de direito a seguir aduzidos. DOS FATOS Os requerentes encontram-se separados judicialmente desde a data de .... Os requerentes possuem .... filhos, .... nascida na data de .... e ...., nascido na data de ...., conforme certidões colacionadas (doc. ....). Acordam os requerentes que os filhos permaneçam sob a guarda da mãe, podendo o progenitor visitá-los quando lhe aprouver, assistindo ao mesmo o direito de sair de férias anuais com os filhos, bem como ficar com eles durante as férias escolares, desde que antecipadamente convencionado com a genitora. Os suplicantes acordam que o requerente contribuirá mensalmente com 30% (trinta por cento) do código 100 da sua análise de pagamento (doc. ....) à título de pensão alimentícia, e, ainda, que a suplicante não deverá perder sua condição de beneficiária do plano de saúde e previdência perante a Fundação de Previdência e Assistência da COPEL, depois de homologada a presente CONVERSÃO EM DIVÓRCIO, caso manifestação contrária, mesmo posterior a homologação do divórcio do requerente varão. Os requerentes decl aram que seus bens devem permanecer com a mesma divisão da separação homologada. A requerente adotará o nome de solteira, ou seja, .... DO DIREITO Conforme exigência do artigo 1580 do Código Civil, os requerentes encontram-se separados há mais de um ano, tendo direito, assim, à conversão em divórcio. DOS PEDIDOS Assim, focando cabalmente demonstrada a firme determinação de se divorciarem, e ficando pactuado o acima exposto, uma vez ouvido o digno representante do Ministério Público, requerem: a) seja distribuída a presente conversão de Separação Consensual em Divórcio perante a .... Vara de Família da Comarca de ...., ficando em apenso a estes os autos do processo nº 497/94, nos termos do artigo 1580 do Código Civil. b) o deferimento e a homologação do presente pedido de conversão de Separação Consensual em Divórcio, de conformidade com o Código Civil.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2026-09-11T01:57:31.389Z</dcterms:created>
  <dcterms:modified xsi:type="dcterms:W3CDTF">2026-09-11T01:57:31.389Z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