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p>
      <w:r>
        <w:t xml:space="preserve">PEDIDO DE EXTINÇÃO DO PROCESSO COM JULGAMENTO DE MÉRITO E CONSEQUENTE ARQUIVAMENTO DOS AUTOS, TENDO EM VISTA A REALIZAÇÃO DE ACORDO NOS AUTOS DE SEPARAÇÃO JUDICIAL</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nos autos de medida cautelar incidental de alimentos provisionais interpostos contra ....., brasileiro (a), (estado civil), profissional da área de ....., portador (a) do CIRG n.º ..... e do CPF n.º ....., residente e domiciliado (a) na Rua ....., n.º ....., Bairro ....., Cidade ....., Estado ....., expor e requerer o que segue. A requerente, nos autos nº ...., de Separação Judicial proposta pelo ora requerido, renunciou à pensão alimentícia pleiteada nesta medida cautelar, em acordo firmado entre as partes. Diante do exposto, requer-se a extinção e posterior arquivamento da presente medida cautelar, e, por conseqüência, a retirada de pauta da audiência designada para o dia .... de .... de .... às .... horas.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2026-10-26T04:02:55.515Z</dcterms:created>
  <dcterms:modified xsi:type="dcterms:W3CDTF">2026-10-26T04:02:55.515Z</dcterms:modified>
</cp:coreProperties>
</file>

<file path=docProps/custom.xml><?xml version="1.0" encoding="utf-8"?>
<Properties xmlns="http://schemas.openxmlformats.org/officeDocument/2006/custom-properties" xmlns:vt="http://schemas.openxmlformats.org/officeDocument/2006/docPropsVTypes"/>
</file>