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Recurso Extraordinário 97.589-6</w:t>
      </w:r>
    </w:p>
    <w:p/>
    <w:p>
      <w:r>
        <w:t xml:space="preserve">07. NULIDADE DO PROCESSO — AÇÃO DECLARATÓRIA - AUSÊNCIA DE CITAÇÃO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7 A AÇÃO DECLARATÓRIA É MEIO PROCESSUAL HÁBIL PARA SE OBTER A DECLARAÇÃO DE NULIDADE DO PROCESSO QUE TIVER CORRIDO À REVELIA DO RÉU POR AUSÊNCIA DE CITAÇÃO OU POR CITAÇÃO NULAMENTE FEITA. Referência: Pedido de Uniformização de Jurisprudência nº 10, de Blumenau; Recurso Extraordinário nº 97.589-6 (RT 588/244); Jurisprudência Catarinense, vol. 36, pág. 145; Art. 741, I, do Código de Processo Civil; Art. 567 do Código de Processo Civil; Art. 485, IV, do Código de Processo Civil. Florianópolis, 11 de agosto de 1986. May Filho, Presidente; Norberto Ungaretti, Relator.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2026-07-28T00:42:05.619Z</dcterms:created>
  <dcterms:modified xsi:type="dcterms:W3CDTF">2026-07-28T00:42:05.619Z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