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6.420 DE 01-04-2008</w:t>
      </w:r>
    </w:p>
    <w:p/>
    <w:p/>
    <w:p>
      <w:r>
        <w:t xml:space="preserve">ARTS. 1º E 4º DO DECRETO 6.106 DE 30-04-2007 — PROVA DE REGULARIDADE FISCAL PERANTE A FAZENDA NACIONAL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6.420, DE 1º DE ABRIL DE 2008 Dá nova redação aos arts. 1º e 4º do Decreto nº 6.106, de 30 de abril de 2007, que dispõe sobre a prova de regularidade fiscal perante a Fazenda Nacional. O PRESIDENTE DA REPÚBLICA, no uso da atribuição que lhe confere o art. 84, inciso IV, da Constituição, e tendo em vista o disposto nos arts. 205 e 206 da Lei nº 5.172, de 25 de outubro de 1966, no art. 62 do Decreto-Lei nº 147, de 3 de fevereiro de 1967, no § 1º do art. 1º do Decreto-Lei nº 1.715, de 22 de novembro de 1979, no art. 47 da Lei nº 8.212, de 24 de julho de 1991, e na Lei nº 11.457, de 16 de março de 2007, DECRETA: Art. 1º Os arts. 1º e 4º do Decreto nº 6.106, de 30 de abril de 2007, passam a vigorar com a seguinte redação: "Art. 1º ............. ................................. I - certidão específica, emitida pela Secretaria da Receita Federal do Brasil, quanto às contribuições sociais previstas nas alíneas "a", "b" e "c" do parágrafo único do art. 11 da Lei nº 8.212, de 24 de julho de 1991, às contribuições instituídas a título de substituição e às contribuições devidas, por lei, a terceiros, inclusive inscritas em dívida ativa do Instituto Nacional do Seguro Social e da União, por ela administradas; ......................" (NR) "Art. 4º As certidões de prova de regularidade fiscal emitidas nos termos do Decreto nº 5.586, de 19 de novembro de 2005, e deste Decreto, têm eficácia durante o prazo de validade nelas constante." (NR) Art. 2º Este Decreto entra em vigor na data de sua publicação. Brasília, 1º de abril de 2008; 187º da Independência e 120º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2026-07-28T00:45:58.108Z</dcterms:created>
  <dcterms:modified xsi:type="dcterms:W3CDTF">2026-07-28T00:45:58.108Z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