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Relator: </w:t>
      </w:r>
      <w:r>
        <w:t xml:space="preserve">Salim José Chalub</w:t>
      </w:r>
    </w:p>
    <w:p/>
    <w:p>
      <w:r>
        <w:t xml:space="preserve">140. SERVIÇO TELEFÔNICO — CONTRATO DE PARTICIPAÇÃO FINANCEIRA EM INVESTIMENTO - 
JUÍZO COMPETENTE - VARAS EMPRESARIAIS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140 "A competência para apreciar matéria relativa a Contratos de Participação Financeira em Investimento de Serviço Telefônico é dos Juízos das Varas Empresariais, segundo o disposto no artigo 91 do CODJERJ combinado com o artigo 101 do mesmo diploma legal". Referência: Uniformização de Jurisprudência nº. 2006.018.00007 - Julgamento em 29/10//2007 - Relator: Desembargador Salim José Chalub. Votação por maioria. EMENTÁRIO FORENSE. Outubro, 2008. Ano LX. Nº 719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2026-07-28T04:26:35.905Z</dcterms:created>
  <dcterms:modified xsi:type="dcterms:W3CDTF">2026-07-28T04:26:35.905Z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