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PRIVADO</w:t>
      </w:r>
    </w:p>
    <w:p>
      <w:r>
        <w:rPr>
          <w:i/>
          <w:iCs/>
          <w:color w:val="666666"/>
        </w:rPr>
        <w:t xml:space="preserve">DECRETO-LEI 73 DE 21-11-1966</w:t>
      </w:r>
    </w:p>
    <w:p/>
    <w:p/>
    <w:p>
      <w:r>
        <w:t xml:space="preserve">RECEITA BRUTA DE VEÍCULOS E EMBARCAÇÕES DESTINADOS AO TRANSPORTE ESCOLAR — INCIDÊNCIA - ALÍQUOTAS - REDUZ A ZERO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6.644, DE 18 DE NOVEMBRO DE 2008 Dispõe sobre a redução a zero das alíquotas da Contribuição para o PIS/PASEP e da Contribuição para o Financiamento da Seguridade Social - COFINS, incidentes sobre a receita bruta da venda de veículos e embarcações destinados ao transporte escolar para a educação básica nas redes estadual, municipal e distrital, quando adquiridos pela União, Estados, Municípios e pelo Distrito Federal. O PRESIDENTE DA REPÚBLICA, no uso da atribuição que lhe confere o art. 84, inciso IV, da Constituição, e tendo em vista o disposto nos incisos VIII e IX do art. 28 da Lei nº 10.865, de 30 de abril de 2004, DECRETA: Art. 1º Ficam reduzidas a zero as alíquotas da Contribuição para o PIS/PASEP e da Contribuição para o Financiamento da Seguridade Social - COFINS, incidentes sobre a receita bruta da venda de: I - veículos novos montados sobre chassis, com capacidade para vinte e três a quarenta e quatro pessoas, classificados nos códigos 8702.10.00 Ex 02 e 8702.90.90 Ex 02 da Tabela de Incidência do Imposto sobre Produtos Industrializados - TIPI, aprovada pelo Decreto nº 6.006, de 28 de dezembro de 2006; II - embarcações novas, com capacidade para vinte a trinta e cinco pessoas, classificadas no código 8901.90.00 da TIPI. § 1º O disposto neste artigo somente se aplica quando os bens forem adquiridos pela União, Estados, Municípios e pelo Distrito Federal e destinados ao transporte escolar para a educação básica das redes estadual, municipal e distrital. § 2º Os veículos referidos no inciso I do caput devem atender ao disposto na Lei nº 9.503, de 23 de setembro de 1997 - Código de Trânsito Brasileiro. Art. 2º Os processos de compra dos veículos e embarcações de que trata o art. 1º serão acompanhados pelo Ministério da Educação, por intermédio do Fundo Nacional de Desenvolvimento da Educação - FNDE. Art. 3º Os fornecedores dos veículos e embarcações d e que trata o art. 1º deverão respeitar todas as cláusulas editalícias e contratuais, decorrentes dos processos de compra acompanhados pelo FNDE. Art. 4º As especificações técnicas dos veículos e embarcações de que trata o art. 1º serão atestadas pelo Instituto Nacional de Metrologia, Normalização e Qualidade Industrial - INMETRO. Art. 5º A Secretaria da Receita Federal do Brasil e o Ministério da Educação poderão disciplinar, no âmbito de suas respectivas competências, a aplicação das disposições deste Decreto. Art. 6º Este Decreto entra em vigor na data de sua publicação. Art. 7º Fica revogado o Decreto nº 6.287, de 5 de dezembro de 2007. Brasília, 18 de novembro de 2008; 187º da Independência e 120º da República. LUIZ INÁCIO LULA DA SILVA Nelson Machado Fernando Haddad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2026-10-26T03:20:05.670Z</dcterms:created>
  <dcterms:modified xsi:type="dcterms:W3CDTF">2026-10-26T03:20:05.670Z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