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PERDIMENTO DE BENS</w:t>
      </w:r>
    </w:p>
    <w:p/>
    <w:p/>
    <w:p>
      <w:r>
        <w:t xml:space="preserve">01. REGULAMENTO APROVADO PELO DECRETO 3.048/99 — DISPOSITIVOS - ALTERA</w:t>
      </w:r>
    </w:p>
    <w:p/>
    <w:p>
      <w:pPr>
        <w:pStyle w:val="Heading2"/>
      </w:pPr>
      <w:r>
        <w:rPr>
          <w:b/>
          <w:bCs/>
        </w:rPr>
        <w:t xml:space="preserve">Ementa</w:t>
      </w:r>
    </w:p>
    <w:p>
      <w:r>
        <w:t xml:space="preserve">DECRETO Nº 6.722, DE 30 DE DEZEMBRO DE 2008 Altera dispositivos do Regulamento da Previdência Social, aprovado pelo Decreto nº 3.048, de 6 de maio de 1999. O PRESIDENTE DA REPÚBLICA, no uso das atribuições que lhe confere o art. 84, incisos IV e VI, alínea "a", da Constituição, e tendo em vista o disposto nas Leis nºs 11.301, de 10 de maio de 2006, 11.440, de 29 de dezembro de 2006, 11.457, de 16 de março de 2007, 11.488, de 15 de junho de 2007, 11.665, de 29 de abril de 2008, 11.718, de 20 de junho de 2008, e 11.788, de 25 de setembro de 2008, na Medida Provisória nº 447, de 14 de novembro de 2008, e na Lei Complementar nº 128, de 19 de dezembro de 2008, DECRETA: Art. 1º O Regulamento da Previdência Social aprovado pelo Decreto nº 3.048, de 6 de maio de 1999, passa a vigorar com as seguintes alterações, acrescido dos arts. 19-A, 19-B, 183-A, 188-F, 329-A e 329-B: "Art. 9º ..................... I - .............................. .................................. g) o brasileiro civil que presta serviços à União no exterior, em repartições governamentais brasileiras, lá domiciliado e contratado, inclusive o auxiliar local de que tratam os arts. 56 e 57 da Lei nº 11.440, de 29 de dezembro de 2006, este desde que, em razão de proibição legal, não possa filiar-se ao sistema previdenciário local; h) o bolsista e o estagiário que prestam serviços a empresa, em desacordo com a Lei nº 11.788, de 25 de setembro de 2008; .................................. r) o trabalhador rural contratado por produtor rural pessoa física, na forma do art. 14-A da Lei nº 5.889, de 8 de junho de 1973, para o exercício de atividades de natureza temporária por prazo não superior a dois meses dentro do período de um ano; .................................. V - ............................ a) a pessoa física, proprietária ou não, que explora atividade agropecuária, a qualquer título, em caráter permanente ou temporário, em área, co ntínua ou descontínua, superior a quatro módulos fiscais; ou, quando em área igual ou inferior a quatro módulos fiscais ou atividade pesqueira ou extrativista, com auxílio de empregados ou por intermédio de prepostos; ou ainda nas hipóteses dos §§ 8º e 23 deste artigo; ................................. p) o Micro Empreendedor Individual - MEI de que tratam os arts. 18-A e 18-C da Lei Complementar nº 123, de 14 de dezembro de 2006, que opte pelo recolhimento dos impostos e contribuições abrangidos pelo Simples Nacional em valores fixos mensais; ................................. VII - como segurado especial: a pessoa física residente no imóvel rural ou em aglomerado urbano ou rural próximo que, individualmente ou em regime de economia familiar, ainda que com o auxílio eventual de terceiros, na condição de: a) produtor, seja ele proprietário, usufrutuário, possuidor, assentado, parceiro ou meeiro outorgados, comodatário ou arrendatário rurais, que explore atividade: 1. agropecuária em área contínua ou não de até quatro módulos fiscais; ou 2. de seringueiro ou extrativista vegetal na coleta e extração, de modo sustentável, de recursos naturais renováveis, e faça dessas atividades o principal meio de vida; b) pescador artesanal ou a este assemelhado, que faça da pesca profissão habitual ou principal meio de vida; e c) cônjuge ou companheiro, bem como filho maior de dezesseis anos de idade ou a este equiparado, do segurado de que tratam as alíneas "a" e "b" deste inciso, que, comprovadamente, tenham participação ativa nas atividades rurais do grupo familiar. ................................. § 5º Entende-se como regime de economia familiar a atividade em que o trabalho dos membros da família é indispensável à própria subsistência e ao desenvolvimento socioeconômico do núcleo familiar e é exercido em condições de mútua dependência e colaboração, sem a utilização de empregados permanentes. ................................. § 8º Não é segurado espe cial o membro de grupo familiar que possuir outra fonte de rendimento, exceto se decorrente de: I - benefício de pensão por morte, auxílio-acidente ou auxílio-reclusão, cujo valor não supere o do menor benefício de prestação continuada da previdência social; II - benefício previdenciário pela participação em plano de previdência complementar instituído nos termos do inciso III do § 18 deste artigo; III - exercício de atividade remunerada em período de entressafra ou do defeso, não superior a cento e vinte dias, corridos ou intercalados, no ano civil, observado o disposto no § 22 deste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2026-07-28T06:47:21.736Z</dcterms:created>
  <dcterms:modified xsi:type="dcterms:W3CDTF">2026-07-28T06:47:21.736Z</dcterms:modified>
</cp:coreProperties>
</file>

<file path=docProps/custom.xml><?xml version="1.0" encoding="utf-8"?>
<Properties xmlns="http://schemas.openxmlformats.org/officeDocument/2006/custom-properties" xmlns:vt="http://schemas.openxmlformats.org/officeDocument/2006/docPropsVTypes"/>
</file>