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PARTIDO POLÍTICO</w:t>
      </w:r>
    </w:p>
    <w:p>
      <w:r>
        <w:rPr>
          <w:i/>
          <w:iCs/>
          <w:color w:val="666666"/>
        </w:rPr>
        <w:t xml:space="preserve">MANDADO DE SEGURANÇA COLETIVO</w:t>
      </w:r>
    </w:p>
    <w:p/>
    <w:p/>
    <w:p>
      <w:r>
        <w:t xml:space="preserve">DIRETRIZES E BASES DA EDUCAÇÃO NACIONAL — ART. 62 DA LEI 9.393/96 - PARÁGRAFOS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12.056, DE 13 DE OUTUBRO DE 2009 Acrescenta parágrafos ao art. 62 da Lei nº 9.394, de 20 de dezembro de 1996, que estabelece as diretrizes e bases da educação nacional. O PRESIDENTE DA REPÚBLICA Faço saber que o Congresso Nacional decreta e eu sanciono a seguinte Lei: Art. 1º O art. 62 da Lei nº 9.394, de 20 de dezembro de 1996, que estabelece diretrizes e bases da educação nacional, passa a vigorar acrescido dos seguintes parágrafos: "Art. 62. ................... § 1º A União, o Distrito Federal, os Estados e os Municípios, em regime de colaboração, deverão promover a formação inicial, a continuada e a capacitação dos profissionais de magistério. § 2º A formação continuada e a capacitação dos profissionais de magistério poderão utilizar recursos e tecnologias de educação a distância. § 3º A formação inicial de profissionais de magistério dará preferência ao ensino presencial, subsidiariamente fazendo uso de recursos e tecnologias de educação a distância." (NR) Art. 2º Esta Lei entra em vigor na data de sua publicação. Brasília, 13 de outubro de 2009; 188º da Independência e 121º da República. LUIZ INÁCIO LULA DA SILVA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2026-10-26T05:56:43.420Z</dcterms:created>
  <dcterms:modified xsi:type="dcterms:W3CDTF">2026-10-26T05:56:43.420Z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