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PARTIDO POLÍTICO</w:t>
      </w:r>
    </w:p>
    <w:p>
      <w:r>
        <w:rPr>
          <w:i/>
          <w:iCs/>
          <w:color w:val="666666"/>
        </w:rPr>
        <w:t xml:space="preserve">MANDADO DE SEGURANÇA COLETIVO</w:t>
      </w:r>
    </w:p>
    <w:p/>
    <w:p/>
    <w:p>
      <w:r>
        <w:t xml:space="preserve">FUNDO NACIONAL DO MEIO AMBIENTE — ART. 4º DO DECRETO 3.524/2000 QUE REGULAMENTA A LEI 7.797/89 -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6.985, DE 20 DE OUTUBRO DE 2009 Dá nova redação ao art. 4º do Decreto nº 3.524, de 26 de junho de 2000, que regulamenta a Lei nº 7.797, de 10 de julho de 1989, que cria o Fundo Nacional do Meio Ambiente. O PRESIDENTE DA REPÚBLICA, no uso da atribuição que lhe confere o art. 84, inciso IV, da Constituição, e tendo em vista o disposto na Lei nº 7.797, de 10 de julho de 1989, DECRETA: Art. 1º O art. 4º do Decreto nº 3.524, de 26 de junho de 2000, passa a vigorar com a seguinte redação: "Art. 4º O Conselho Deliberativo do FNMA será presidido pelo Ministro de Estado do Meio Ambiente e composto por: I - três representantes do Ministério do Meio Ambiente; II - um representante do Ministério do Planejamento, Orçamento e Gestão; III - um representante do Instituto Brasileiro do Meio Ambiente e dos Recursos Naturais Renováveis - IBAMA; IV - um representante do Instituto Chico Mendes de Conservação da Biodiversidade - Instituto Chico Mendes; V - um representante da Agência Nacional de Águas - ANA; VI - um representante da Associação Brasileira de Entidades do Meio Ambiente - ABEMA; VII - um representante da Associação Nacional de Municípios e Meio Ambiente - ANAMMA; VIII - um representante do Fórum Brasileiro de ONGs e Movimentos Sociais para o Meio Ambiente e Desenvolvimento - FBOMS; IX - um representante da Sociedade Brasileira para o Progresso da Ciência - SBPC; X - um representante de organização da sociedade civil, de âmbito nacional, indicada pelo Conselho Nacional do Meio Ambiente - CONAMA; e XI - cinco representantes de organizações não-governamentais ambientalistas, na proporção de um representante para cada região geográfica do País. § 1º Os representantes de que tratam os incisos I a X e os seus suplentes serão indicados pelos titulares dos respectivos órgãos e entidades, e designados pelo Ministro de Estado do Meio Ambiente. § 2º Os representantes de que trata o inciso XI e os seus s uplentes serão indicados mediante processo eleitoral, pelo conjunto das organizações não-governamentais registradas no Cadastro Nacional de Entidades Ambientalistas - CNEA, nos termos da legislação em vigor. § 3º Os representantes indicados nos termos do § 2º serão designados pelo Ministro de Estado do Meio Ambiente. § 4º Os representantes de que tratam os incisos VI a XI terão mandato de dois anos." (NR) Art. 2º Este Decreto entra em vigor na data de sua publicação. Art. 3º Fica revogado o Decreto nº 5.877, de 17 de agosto de 2006. Brasília, 20 de outubro de 2009; 188º da Independência e 121º da República. LUIZ INÁCIO LULA DA SILVA Carlos Minc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2026-09-10T23:35:20.049Z</dcterms:created>
  <dcterms:modified xsi:type="dcterms:W3CDTF">2026-09-10T23:35:20.049Z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