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>
      <w:r>
        <w:rPr>
          <w:b/>
          <w:bCs/>
        </w:rPr>
        <w:t xml:space="preserve">Recurso: </w:t>
      </w:r>
      <w:r>
        <w:t xml:space="preserve">RESP 1015770</w:t>
      </w:r>
    </w:p>
    <w:p/>
    <w:p>
      <w:r>
        <w:t xml:space="preserve">JUROS REMUNERATÓRIOS — ÍNDICE A SER APLICADO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6º, e, da Lei nº 4.380/1964 não estabelece limitação aos juros remuneratórios nos contratos vinculados ao SFH. Referência Legislativa: - Art. 543-C, Lei 5.869/73, Código de Processo Civil de 1973 - Art. 6º, letra "e", da Lei 4.380/1964 - Art. 2º, § 1º da Resolução 8/2008, Superior Tribunal de Justiça Precedentes: ADRESP 1015770 RS 2007/0297551-4 DECISÃO:26/05/2009 DJE DATA:10/06/2009 AGRESP 943347 AL 2007/0072122-0 DECISÃO:28/04/2009 DJE DATA:11/05/2009 AGRESP 957604 RS 2007/0127760-0 DECISÃO:18/11/2008 DJE DATA:01/12/2008 AGRESP 1036303 RS 2008/0046487-3 DECISÃO:02/12/2008 DJE DATA:03/02/2009 ERESP 415588 SC 2003/0039791-5 DECISÃO:24/09/2003 DJ DATA:01/12/2003 PG:00257 RESP 464191 SC 2002/0092978-6 DECISÃO:24/09/2003 DJ DATA:24/11/2003 PG:00214 RESP 501134 SC 2003/0024030-8 DECISÃO:04/06/2009 DJE DATA:29/06/2009 RESP 838372 RS 2006/0074856-9 DECISÃO:06/12/2007 DJ DATA:17/12/2007 PG:00188 RESP 855700 PR 2006/0128430-6 DECISÃO:18/03/2008 DJE DATA:24/04/2008 RESP 866277 PR 2006/0091976-0 DECISÃO:18/03/2008 DJE DATA:14/04/2008 RESP 1013562 SC 2007/0289849-0 DECISÃO:07/10/2008 DJE DATA:05/11/2008 RESP 1070297 PR 2008/0147497-7 DECISÃO:09/09/2009 DJE DATA:18/09/2009 Data do Julgamento: 03-03-2010 DJ de 24-05-2010 REPDJ de 27-05-2010 EMENTÁRIO FORENSE. Abril, 2010. Ano LXII. Nº 737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2026-07-27T23:50:23.548Z</dcterms:created>
  <dcterms:modified xsi:type="dcterms:W3CDTF">2026-07-27T23:50:23.548Z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