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LITISCONSORTE PASSIVO NECESSÁRIO</w:t>
      </w:r>
    </w:p>
    <w:p/>
    <w:p>
      <w:r>
        <w:rPr>
          <w:b/>
          <w:bCs/>
        </w:rPr>
        <w:t xml:space="preserve">Recurso: </w:t>
      </w:r>
      <w:r>
        <w:t xml:space="preserve">REsp 1073369</w:t>
      </w:r>
    </w:p>
    <w:p/>
    <w:p>
      <w:r>
        <w:t xml:space="preserve">JUIZADO ESPECIAL FEDERAL E JUÍZO FEDERAL DA MESMA SEÇÃO JUDICIÁRIA — TRIBUNAL REGIONAL FEDERAL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ao Tribunal Regional Federal decidir os conflitos de competência entre juizado especial federal e juízo federal da mesma seção judiciária. Precedentes: EDcl no AgRg no CC 103085 SC 2009/0025743-0 DECISÃO:09/09/2009 DJE DATA:18/09/2009 EDcl no AgRg no CC 104426 SC 2009/0058544-7 DECISÃO:23/09/2009 DJE DATA:01/10/2009 EDcl no AgRg no CC 102647 SC 2009/0013812-3 DECISÃO:23/09/2009 DJE DATA:01/10/2009 EDcl no AgRg no CC 104429 SC 2009/0057132-2 DECISÃO:14/10/2009 DJE DATA:22/10/2009 EDcl no CC 104544 RS 2009/0068880-4 DECISÃO:28/10/2009 DJE DATA:06/11/2009 EDcl no AgRg no CC 99086 SC 2008/0216584-8 DECISÃO:28/10/2009 DJE DATA:06/11/2009 EDcl no AgRg no CC 103083 SC 2009/0025713-8 DECISÃO:28/10/2009 DJE DATA:16/11/2009 CC 105947 SP 2009/0111816-1 DECISÃO:14/10/2009 DJE DATA:05/11/2009 EDcl no AgRg no CC 104332 RJ 2009/0055117-5 DECISÃO:23/09/2009 DJE DATA:28/10/2009 Data do Julgamento: 17-03-2010 DJ de 13-05-2010 EMENTÁRIO FORENSE. Abril, 2010. Ano LXII. Nº 737 A citação postal, quando autorizada por lei, exige o aviso de recebimento. Referência Legislativa: - Art. 215, art 223, Par. único, da Lei 5.869/73, Código de Processo Civil de 1973 Precedentes: REsp 1073369 PR 2008/0152792-2 DECISÃO:21/10/2008 DJE DATA:21/11/2008 REsp 712609 SP 2004/0183180-0 DECISÃO:15/03/2007 DJ DATA:23/04/2007 PG:00294 REsp 884164 SP 2006/0199939-5 DECISÃO:27/03/2007 DJ DATA:16/04/2007 PG:00199 REsp 810934 RS 2006/0010348-3 DECISÃO:04/04/2006 DJ DATA:17/04/2006 PG:00205 EREsp 117949 SP 2000/0124122-2 DECISÃO:03/08/2005 DJ DATA:26/09/2005 PG:00161 RDDP VOL.:00033 PG:00117 ROMS 12123 ES 2000/0054588-0 DECISÃO:05/09/2002 DJ DATA:04/11/2002 PG:00194 RSTJ VOL.:00163 PG:00261 REsp 208791 SP 1999/0025739-1 DECISÃO:25/05/1999 DJ DATA:23/08/1999 PG:00123 REsp 164661 SP 1998/0011657-5 DECISÃO:03/12/1998 DJ DATA:16/08/1999 PG:00074 JSTJ VOL.:00010 PG:00291 RDR VOL.:00016 PG:00259 REVFOR VOL.:00351 PG:00385 RSTJ VOL.:00126 PG:00306 REsp 129867 DF 1997/0029700-4 DECISÃO:13/05/1999 DJ DATA:28/06/1999 PG:00102 REsp 80068 GO 1995/0060928-2 DECISÃO:09/04/1996 DJ DATA:24/06/1996 PG:22769 RDR VOL.:00008 PG:00342 RSTJ VOL.:00088 PG:00187 REsp 57370 RS 1994/0036408-3 DECISÃO:26/04/1995 DJ DATA:22/05/1995 PG:14369 RJTJRS VOL.:00172 PG:00028 Data do Julgamento: 17-03-2010 DJ de 13-05-2010 EMENTÁRIO FORENSE. Abril, 2010. Ano LXII. Nº 737 O inadimplemento da obrigação tributária pela sociedade não gera, por si só, a responsabilidade solidária do sócio-gerente. Referência Legislativa: - Art. 135, inc 3, da Lei 5.172/66, Código Tributário Nacional Precedentes: AERESP 471107 MG 2004/0054222-0 DECISÃO:22/09/2004 DJ DATA:25/10/2004 PG:00209 AGA 1093097 MS 2008/0200185-7 DECISÃO:09/06/2009 DJE DATA:23/06/2009 AGA 1247879 PR 2009/0215129-5 DECISÃO:18/02/2010 DJE DATA:25/02/2010 AGRESP 586020 MG 2003/0054306-0 DECISÃO:11/05/2004 DJ DATA:31/05/2004 PG:00219 AGRESP 920470 MG 2007/0017589-0 DECISÃO:21/08/2007 DJ DATA:06/09/2007 PG:00219 AGRESP 952762 SP 2007/0111235-5 DECISÃO:25/09/2007 DJ DATA:05/10/2007 PG:00255 AGRESP 1082881 PB 2008/0184272-3 DECISÃO:18/08/2009 DJE DATA:27/08/2009 ERESP 174532 PR 2000/0121148-0 DECISÃO:18/06/2001 DJ DATA:20/08/2001 PG:00342 LEXSTJ VOL.:00149 PG:00094 RDDT VOL.:00074 PG:00146 RDR VOL.:00021 PG:00254 RT VOL.:00797 PG:00216 ERESP 374139 RS 2003/0125702-9 DECISÃO:10/11/2004 DJ DATA:28/02/2005 PG:00181 RESP 513912 MG 2003/0023629-5 DECISÃO:07/06/2005 DJ DATA:01/08/2005 PG:00380 RESP 573849 PR 2003/0149441-8 DECISÃO:26/09/2006 DJ DATA:20/10/2006 PG:00329 RESP 801659 MG 2005/0200447-0 DECISÃO:10/04/2007 DJ DATA:20/04/2007 PG:00334 RESP 804441 MG 2005/0208211-9 DECISÃO:16/08/2007 DJ DATA:24/09/2007 PG:00254 RESP 887411 RJ 2006/0203145-8 DECISÃO:10/04/2007 DJ DATA:23/04/2007 PG:00239 Data do Julgamento: 24-03-2010 DJ de 13-05-2010 REPDJ de 20-05-2010 EMENTÁRIO FORENSE. Abril, 2010. Ano LXII. Nº 737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2026-10-26T02:36:10.931Z</dcterms:created>
  <dcterms:modified xsi:type="dcterms:W3CDTF">2026-10-26T02:36:10.931Z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